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9B9" w:rsidRPr="009313BE" w:rsidRDefault="001309B9" w:rsidP="001309B9">
      <w:pPr>
        <w:spacing w:line="240" w:lineRule="auto"/>
        <w:ind w:left="1440"/>
        <w:rPr>
          <w:rFonts w:ascii="Times New Roman" w:hAnsi="Times New Roman" w:cs="Times New Roman"/>
          <w:b/>
          <w:sz w:val="28"/>
          <w:szCs w:val="28"/>
        </w:rPr>
      </w:pPr>
      <w:r>
        <w:rPr>
          <w:rFonts w:ascii="Times New Roman" w:eastAsia="Times New Roman" w:hAnsi="Times New Roman" w:cs="Times New Roman"/>
          <w:noProof/>
          <w:position w:val="-36"/>
          <w:sz w:val="20"/>
          <w:szCs w:val="20"/>
        </w:rPr>
        <w:drawing>
          <wp:anchor distT="0" distB="0" distL="114300" distR="114300" simplePos="0" relativeHeight="251659264" behindDoc="1" locked="0" layoutInCell="1" allowOverlap="1" wp14:anchorId="63FD0DBE" wp14:editId="7E0525DC">
            <wp:simplePos x="0" y="0"/>
            <wp:positionH relativeFrom="column">
              <wp:posOffset>449580</wp:posOffset>
            </wp:positionH>
            <wp:positionV relativeFrom="paragraph">
              <wp:posOffset>-38100</wp:posOffset>
            </wp:positionV>
            <wp:extent cx="708660" cy="678180"/>
            <wp:effectExtent l="0" t="0" r="0" b="7620"/>
            <wp:wrapTight wrapText="bothSides">
              <wp:wrapPolygon edited="0">
                <wp:start x="0" y="0"/>
                <wp:lineTo x="0" y="21236"/>
                <wp:lineTo x="20903" y="21236"/>
                <wp:lineTo x="20903"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8660" cy="678180"/>
                    </a:xfrm>
                    <a:prstGeom prst="rect">
                      <a:avLst/>
                    </a:prstGeom>
                  </pic:spPr>
                </pic:pic>
              </a:graphicData>
            </a:graphic>
            <wp14:sizeRelH relativeFrom="page">
              <wp14:pctWidth>0</wp14:pctWidth>
            </wp14:sizeRelH>
            <wp14:sizeRelV relativeFrom="page">
              <wp14:pctHeight>0</wp14:pctHeight>
            </wp14:sizeRelV>
          </wp:anchor>
        </w:drawing>
      </w:r>
      <w:r w:rsidRPr="009313BE">
        <w:rPr>
          <w:rFonts w:ascii="Times New Roman" w:hAnsi="Times New Roman" w:cs="Times New Roman"/>
          <w:b/>
          <w:sz w:val="28"/>
          <w:szCs w:val="28"/>
        </w:rPr>
        <w:t>Educat</w:t>
      </w:r>
      <w:r>
        <w:rPr>
          <w:rFonts w:ascii="Times New Roman" w:hAnsi="Times New Roman" w:cs="Times New Roman"/>
          <w:b/>
          <w:sz w:val="28"/>
          <w:szCs w:val="28"/>
        </w:rPr>
        <w:t>i</w:t>
      </w:r>
      <w:r w:rsidRPr="009313BE">
        <w:rPr>
          <w:rFonts w:ascii="Times New Roman" w:hAnsi="Times New Roman" w:cs="Times New Roman"/>
          <w:b/>
          <w:sz w:val="28"/>
          <w:szCs w:val="28"/>
        </w:rPr>
        <w:t>onal Planning and Oversight Committee (EPOC)</w:t>
      </w:r>
      <w:r>
        <w:rPr>
          <w:rFonts w:ascii="Times New Roman" w:hAnsi="Times New Roman" w:cs="Times New Roman"/>
          <w:b/>
          <w:sz w:val="28"/>
          <w:szCs w:val="28"/>
        </w:rPr>
        <w:t>/ Accreditation Steering Committee (ASC)</w:t>
      </w:r>
    </w:p>
    <w:p w:rsidR="001309B9" w:rsidRPr="009313BE" w:rsidRDefault="001309B9" w:rsidP="001309B9">
      <w:pPr>
        <w:spacing w:line="240" w:lineRule="auto"/>
        <w:ind w:left="1440"/>
        <w:jc w:val="center"/>
        <w:rPr>
          <w:rFonts w:ascii="Times New Roman" w:hAnsi="Times New Roman" w:cs="Times New Roman"/>
          <w:b/>
          <w:sz w:val="24"/>
          <w:szCs w:val="24"/>
        </w:rPr>
      </w:pPr>
      <w:r>
        <w:rPr>
          <w:rFonts w:ascii="Times New Roman" w:hAnsi="Times New Roman" w:cs="Times New Roman"/>
          <w:b/>
          <w:sz w:val="24"/>
          <w:szCs w:val="24"/>
        </w:rPr>
        <w:t>October 4, 2018</w:t>
      </w:r>
      <w:r w:rsidRPr="009313BE">
        <w:rPr>
          <w:rFonts w:ascii="Times New Roman" w:hAnsi="Times New Roman" w:cs="Times New Roman"/>
          <w:b/>
          <w:sz w:val="24"/>
          <w:szCs w:val="24"/>
        </w:rPr>
        <w:t xml:space="preserve"> </w:t>
      </w:r>
      <w:r w:rsidRPr="009313BE">
        <w:rPr>
          <w:rFonts w:ascii="Times New Roman" w:hAnsi="Times New Roman" w:cs="Times New Roman"/>
          <w:b/>
          <w:noProof/>
          <w:sz w:val="24"/>
          <w:szCs w:val="24"/>
        </w:rPr>
        <w:drawing>
          <wp:inline distT="0" distB="0" distL="0" distR="0" wp14:anchorId="25E18E88" wp14:editId="5925B525">
            <wp:extent cx="205740" cy="77153"/>
            <wp:effectExtent l="0" t="0" r="3810" b="0"/>
            <wp:docPr id="2" name="Picture 2" descr="C:\Users\kathleens\AppData\Local\Microsoft\Windows\Temporary Internet Files\Content.IE5\G8DTDE83\CZ-P02_Hlavní_pozemní_komunikace.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hleens\AppData\Local\Microsoft\Windows\Temporary Internet Files\Content.IE5\G8DTDE83\CZ-P02_Hlavní_pozemní_komunikace.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719" cy="77895"/>
                    </a:xfrm>
                    <a:prstGeom prst="rect">
                      <a:avLst/>
                    </a:prstGeom>
                    <a:noFill/>
                    <a:ln>
                      <a:noFill/>
                    </a:ln>
                  </pic:spPr>
                </pic:pic>
              </a:graphicData>
            </a:graphic>
          </wp:inline>
        </w:drawing>
      </w:r>
      <w:r>
        <w:rPr>
          <w:rFonts w:ascii="Times New Roman" w:hAnsi="Times New Roman" w:cs="Times New Roman"/>
          <w:b/>
          <w:sz w:val="24"/>
          <w:szCs w:val="24"/>
        </w:rPr>
        <w:t xml:space="preserve"> 12:50-1:50</w:t>
      </w:r>
      <w:r w:rsidRPr="009313BE">
        <w:rPr>
          <w:rFonts w:ascii="Times New Roman" w:hAnsi="Times New Roman" w:cs="Times New Roman"/>
          <w:b/>
          <w:noProof/>
          <w:sz w:val="24"/>
          <w:szCs w:val="24"/>
        </w:rPr>
        <w:t xml:space="preserve"> </w:t>
      </w:r>
      <w:r w:rsidRPr="009313BE">
        <w:rPr>
          <w:rFonts w:ascii="Times New Roman" w:hAnsi="Times New Roman" w:cs="Times New Roman"/>
          <w:b/>
          <w:noProof/>
          <w:sz w:val="24"/>
          <w:szCs w:val="24"/>
        </w:rPr>
        <w:drawing>
          <wp:inline distT="0" distB="0" distL="0" distR="0" wp14:anchorId="16A3400F" wp14:editId="0FDD3D58">
            <wp:extent cx="205740" cy="77153"/>
            <wp:effectExtent l="0" t="0" r="3810" b="0"/>
            <wp:docPr id="3" name="Picture 3" descr="C:\Users\kathleens\AppData\Local\Microsoft\Windows\Temporary Internet Files\Content.IE5\G8DTDE83\CZ-P02_Hlavní_pozemní_komunikace.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hleens\AppData\Local\Microsoft\Windows\Temporary Internet Files\Content.IE5\G8DTDE83\CZ-P02_Hlavní_pozemní_komunikace.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719" cy="77895"/>
                    </a:xfrm>
                    <a:prstGeom prst="rect">
                      <a:avLst/>
                    </a:prstGeom>
                    <a:noFill/>
                    <a:ln>
                      <a:noFill/>
                    </a:ln>
                  </pic:spPr>
                </pic:pic>
              </a:graphicData>
            </a:graphic>
          </wp:inline>
        </w:drawing>
      </w:r>
      <w:r>
        <w:rPr>
          <w:rFonts w:ascii="Times New Roman" w:hAnsi="Times New Roman" w:cs="Times New Roman"/>
          <w:b/>
          <w:noProof/>
          <w:sz w:val="24"/>
          <w:szCs w:val="24"/>
        </w:rPr>
        <w:t xml:space="preserve">  </w:t>
      </w:r>
      <w:r w:rsidRPr="009313BE">
        <w:rPr>
          <w:rFonts w:ascii="Times New Roman" w:hAnsi="Times New Roman" w:cs="Times New Roman"/>
          <w:b/>
          <w:sz w:val="24"/>
          <w:szCs w:val="24"/>
        </w:rPr>
        <w:t>Hall of Fame</w:t>
      </w:r>
    </w:p>
    <w:p w:rsidR="001309B9" w:rsidRDefault="001309B9" w:rsidP="001309B9">
      <w:pPr>
        <w:spacing w:line="240" w:lineRule="auto"/>
        <w:rPr>
          <w:rFonts w:ascii="Times New Roman" w:hAnsi="Times New Roman" w:cs="Times New Roman"/>
          <w:b/>
          <w:sz w:val="20"/>
          <w:szCs w:val="20"/>
          <w:u w:val="single"/>
        </w:rPr>
      </w:pPr>
    </w:p>
    <w:p w:rsidR="001309B9" w:rsidRDefault="001309B9" w:rsidP="001309B9">
      <w:pPr>
        <w:spacing w:line="240" w:lineRule="auto"/>
        <w:rPr>
          <w:rFonts w:ascii="Times New Roman" w:hAnsi="Times New Roman" w:cs="Times New Roman"/>
          <w:sz w:val="20"/>
          <w:szCs w:val="20"/>
        </w:rPr>
      </w:pPr>
      <w:r w:rsidRPr="009313BE">
        <w:rPr>
          <w:rFonts w:ascii="Times New Roman" w:hAnsi="Times New Roman" w:cs="Times New Roman"/>
          <w:b/>
          <w:sz w:val="20"/>
          <w:szCs w:val="20"/>
          <w:u w:val="single"/>
        </w:rPr>
        <w:t>Please Read/ Bring</w:t>
      </w:r>
      <w:r>
        <w:rPr>
          <w:rFonts w:ascii="Times New Roman" w:hAnsi="Times New Roman" w:cs="Times New Roman"/>
          <w:sz w:val="20"/>
          <w:szCs w:val="20"/>
        </w:rPr>
        <w:t>: minutes from Sept 2018 meeting; agenda; finalized strategic planning priorities for the y</w:t>
      </w:r>
      <w:r w:rsidR="00FA44E6">
        <w:rPr>
          <w:rFonts w:ascii="Times New Roman" w:hAnsi="Times New Roman" w:cs="Times New Roman"/>
          <w:sz w:val="20"/>
          <w:szCs w:val="20"/>
        </w:rPr>
        <w:t xml:space="preserve">ear </w:t>
      </w:r>
      <w:proofErr w:type="spellStart"/>
      <w:r w:rsidR="00FA44E6">
        <w:rPr>
          <w:rFonts w:ascii="Times New Roman" w:hAnsi="Times New Roman" w:cs="Times New Roman"/>
          <w:sz w:val="20"/>
          <w:szCs w:val="20"/>
        </w:rPr>
        <w:t>lst</w:t>
      </w:r>
      <w:proofErr w:type="spellEnd"/>
      <w:r w:rsidR="00FA44E6">
        <w:rPr>
          <w:rFonts w:ascii="Times New Roman" w:hAnsi="Times New Roman" w:cs="Times New Roman"/>
          <w:sz w:val="20"/>
          <w:szCs w:val="20"/>
        </w:rPr>
        <w:t xml:space="preserve">; reports; Constitution and Bylaws; </w:t>
      </w:r>
      <w:r w:rsidR="00FA44E6" w:rsidRPr="009D643A">
        <w:rPr>
          <w:rFonts w:ascii="Times New Roman" w:hAnsi="Times New Roman" w:cs="Times New Roman"/>
          <w:i/>
          <w:sz w:val="20"/>
          <w:szCs w:val="20"/>
          <w:highlight w:val="yellow"/>
        </w:rPr>
        <w:t xml:space="preserve">Facilities Master Plan </w:t>
      </w:r>
      <w:proofErr w:type="gramStart"/>
      <w:r w:rsidR="00FA44E6" w:rsidRPr="009D643A">
        <w:rPr>
          <w:rFonts w:ascii="Times New Roman" w:hAnsi="Times New Roman" w:cs="Times New Roman"/>
          <w:i/>
          <w:sz w:val="20"/>
          <w:szCs w:val="20"/>
          <w:highlight w:val="yellow"/>
        </w:rPr>
        <w:t>document</w:t>
      </w:r>
      <w:r>
        <w:rPr>
          <w:rFonts w:ascii="Times New Roman" w:hAnsi="Times New Roman" w:cs="Times New Roman"/>
          <w:sz w:val="20"/>
          <w:szCs w:val="20"/>
        </w:rPr>
        <w:t xml:space="preserve"> </w:t>
      </w:r>
      <w:r w:rsidR="009D643A">
        <w:rPr>
          <w:rFonts w:ascii="Times New Roman" w:hAnsi="Times New Roman" w:cs="Times New Roman"/>
          <w:sz w:val="20"/>
          <w:szCs w:val="20"/>
        </w:rPr>
        <w:t>;</w:t>
      </w:r>
      <w:proofErr w:type="gramEnd"/>
      <w:r w:rsidR="009D643A">
        <w:rPr>
          <w:rFonts w:ascii="Times New Roman" w:hAnsi="Times New Roman" w:cs="Times New Roman"/>
          <w:sz w:val="20"/>
          <w:szCs w:val="20"/>
        </w:rPr>
        <w:t xml:space="preserve"> Curriculum Review and Publication Timeline Memo (from Dr. Mills’ office)</w:t>
      </w:r>
    </w:p>
    <w:p w:rsidR="001309B9" w:rsidRPr="00A93333" w:rsidRDefault="001309B9" w:rsidP="001309B9">
      <w:pPr>
        <w:spacing w:line="240" w:lineRule="auto"/>
        <w:jc w:val="center"/>
        <w:rPr>
          <w:rFonts w:ascii="Times New Roman" w:hAnsi="Times New Roman" w:cs="Times New Roman"/>
          <w:b/>
          <w:sz w:val="24"/>
          <w:szCs w:val="24"/>
        </w:rPr>
      </w:pPr>
      <w:r w:rsidRPr="00A93333">
        <w:rPr>
          <w:rFonts w:ascii="Times New Roman" w:hAnsi="Times New Roman" w:cs="Times New Roman"/>
          <w:b/>
          <w:sz w:val="24"/>
          <w:szCs w:val="24"/>
        </w:rPr>
        <w:t>Agenda</w:t>
      </w:r>
    </w:p>
    <w:p w:rsidR="001309B9" w:rsidRDefault="001309B9" w:rsidP="001309B9">
      <w:pPr>
        <w:spacing w:line="360" w:lineRule="auto"/>
        <w:rPr>
          <w:rFonts w:ascii="Times New Roman" w:hAnsi="Times New Roman" w:cs="Times New Roman"/>
          <w:sz w:val="20"/>
          <w:szCs w:val="20"/>
        </w:rPr>
      </w:pPr>
      <w:r>
        <w:rPr>
          <w:rFonts w:ascii="Times New Roman" w:hAnsi="Times New Roman" w:cs="Times New Roman"/>
          <w:sz w:val="20"/>
          <w:szCs w:val="20"/>
        </w:rPr>
        <w:t>I. Approve Agenda</w:t>
      </w:r>
    </w:p>
    <w:p w:rsidR="001309B9" w:rsidRDefault="001309B9" w:rsidP="001309B9">
      <w:pPr>
        <w:spacing w:line="360" w:lineRule="auto"/>
        <w:rPr>
          <w:rFonts w:ascii="Times New Roman" w:hAnsi="Times New Roman" w:cs="Times New Roman"/>
          <w:sz w:val="20"/>
          <w:szCs w:val="20"/>
        </w:rPr>
      </w:pPr>
      <w:r>
        <w:rPr>
          <w:rFonts w:ascii="Times New Roman" w:hAnsi="Times New Roman" w:cs="Times New Roman"/>
          <w:sz w:val="20"/>
          <w:szCs w:val="20"/>
        </w:rPr>
        <w:t>II. Approve Minutes from Sept. meeting</w:t>
      </w:r>
    </w:p>
    <w:p w:rsidR="001309B9" w:rsidRDefault="001309B9" w:rsidP="001309B9">
      <w:pPr>
        <w:spacing w:line="360" w:lineRule="auto"/>
        <w:rPr>
          <w:rFonts w:ascii="Times New Roman" w:hAnsi="Times New Roman" w:cs="Times New Roman"/>
          <w:sz w:val="20"/>
          <w:szCs w:val="20"/>
        </w:rPr>
      </w:pPr>
      <w:r>
        <w:rPr>
          <w:rFonts w:ascii="Times New Roman" w:hAnsi="Times New Roman" w:cs="Times New Roman"/>
          <w:sz w:val="20"/>
          <w:szCs w:val="20"/>
        </w:rPr>
        <w:t>III. Introductions and Welcome to Dr. Green</w:t>
      </w:r>
    </w:p>
    <w:p w:rsidR="001309B9" w:rsidRDefault="001309B9" w:rsidP="001309B9">
      <w:pPr>
        <w:spacing w:line="360" w:lineRule="auto"/>
        <w:rPr>
          <w:rFonts w:ascii="Times New Roman" w:hAnsi="Times New Roman" w:cs="Times New Roman"/>
          <w:sz w:val="20"/>
          <w:szCs w:val="20"/>
        </w:rPr>
      </w:pPr>
      <w:r>
        <w:rPr>
          <w:rFonts w:ascii="Times New Roman" w:hAnsi="Times New Roman" w:cs="Times New Roman"/>
          <w:sz w:val="20"/>
          <w:szCs w:val="20"/>
        </w:rPr>
        <w:t>IV. Questions about Chairs’ Report—K. Sell; M. Green</w:t>
      </w:r>
    </w:p>
    <w:p w:rsidR="0066412B" w:rsidRDefault="0066412B" w:rsidP="0066412B">
      <w:pPr>
        <w:spacing w:line="360" w:lineRule="auto"/>
        <w:ind w:firstLine="720"/>
        <w:rPr>
          <w:rFonts w:ascii="Times New Roman" w:hAnsi="Times New Roman" w:cs="Times New Roman"/>
          <w:sz w:val="20"/>
          <w:szCs w:val="20"/>
        </w:rPr>
      </w:pPr>
      <w:bookmarkStart w:id="0" w:name="_GoBack"/>
      <w:bookmarkEnd w:id="0"/>
      <w:r>
        <w:rPr>
          <w:rFonts w:ascii="Times New Roman" w:hAnsi="Times New Roman" w:cs="Times New Roman"/>
          <w:sz w:val="20"/>
          <w:szCs w:val="20"/>
        </w:rPr>
        <w:t>A.  Curriculum Review, Catalog, and Addendum Timelines</w:t>
      </w:r>
    </w:p>
    <w:p w:rsidR="001309B9" w:rsidRDefault="001309B9" w:rsidP="001309B9">
      <w:pPr>
        <w:spacing w:line="360" w:lineRule="auto"/>
        <w:rPr>
          <w:rFonts w:ascii="Times New Roman" w:hAnsi="Times New Roman" w:cs="Times New Roman"/>
          <w:sz w:val="20"/>
          <w:szCs w:val="20"/>
        </w:rPr>
      </w:pPr>
      <w:r>
        <w:rPr>
          <w:rFonts w:ascii="Times New Roman" w:hAnsi="Times New Roman" w:cs="Times New Roman"/>
          <w:sz w:val="20"/>
          <w:szCs w:val="20"/>
        </w:rPr>
        <w:t>V. New Business</w:t>
      </w:r>
    </w:p>
    <w:p w:rsidR="001309B9" w:rsidRPr="00FA44E6" w:rsidRDefault="001309B9" w:rsidP="001309B9">
      <w:pPr>
        <w:pStyle w:val="ListParagraph"/>
        <w:numPr>
          <w:ilvl w:val="0"/>
          <w:numId w:val="3"/>
        </w:numPr>
        <w:spacing w:line="360" w:lineRule="auto"/>
        <w:rPr>
          <w:rFonts w:ascii="Times New Roman" w:hAnsi="Times New Roman" w:cs="Times New Roman"/>
          <w:i/>
          <w:sz w:val="20"/>
          <w:szCs w:val="20"/>
        </w:rPr>
      </w:pPr>
      <w:r w:rsidRPr="00FA44E6">
        <w:rPr>
          <w:rFonts w:ascii="Times New Roman" w:hAnsi="Times New Roman" w:cs="Times New Roman"/>
          <w:sz w:val="20"/>
          <w:szCs w:val="20"/>
        </w:rPr>
        <w:t>Facilities Ma</w:t>
      </w:r>
      <w:r w:rsidR="00FA44E6">
        <w:rPr>
          <w:rFonts w:ascii="Times New Roman" w:hAnsi="Times New Roman" w:cs="Times New Roman"/>
          <w:sz w:val="20"/>
          <w:szCs w:val="20"/>
        </w:rPr>
        <w:t>ster Plan—C. West and T. Amidon (action item—here for EPOC approval)</w:t>
      </w:r>
    </w:p>
    <w:p w:rsidR="001309B9" w:rsidRPr="00FA44E6" w:rsidRDefault="001309B9" w:rsidP="001309B9">
      <w:pPr>
        <w:pStyle w:val="ListParagraph"/>
        <w:numPr>
          <w:ilvl w:val="0"/>
          <w:numId w:val="3"/>
        </w:numPr>
        <w:spacing w:line="360" w:lineRule="auto"/>
        <w:rPr>
          <w:rFonts w:ascii="Times New Roman" w:hAnsi="Times New Roman" w:cs="Times New Roman"/>
          <w:i/>
          <w:sz w:val="20"/>
          <w:szCs w:val="20"/>
        </w:rPr>
      </w:pPr>
      <w:r w:rsidRPr="00FA44E6">
        <w:rPr>
          <w:rFonts w:ascii="Times New Roman" w:hAnsi="Times New Roman" w:cs="Times New Roman"/>
          <w:sz w:val="20"/>
          <w:szCs w:val="20"/>
        </w:rPr>
        <w:t>Constituti</w:t>
      </w:r>
      <w:r w:rsidR="00FA44E6">
        <w:rPr>
          <w:rFonts w:ascii="Times New Roman" w:hAnsi="Times New Roman" w:cs="Times New Roman"/>
          <w:sz w:val="20"/>
          <w:szCs w:val="20"/>
        </w:rPr>
        <w:t>on and Bylaws Update—D. Cazares (first read of revisions—we’ll do a second read in November, vote, and send forward to the Academic Senate after that)</w:t>
      </w:r>
    </w:p>
    <w:p w:rsidR="00FA44E6" w:rsidRDefault="00FA44E6" w:rsidP="0033753A">
      <w:pPr>
        <w:spacing w:line="360" w:lineRule="auto"/>
        <w:rPr>
          <w:rFonts w:ascii="Times New Roman" w:hAnsi="Times New Roman" w:cs="Times New Roman"/>
          <w:sz w:val="20"/>
          <w:szCs w:val="20"/>
        </w:rPr>
      </w:pPr>
      <w:r>
        <w:rPr>
          <w:rFonts w:ascii="Times New Roman" w:hAnsi="Times New Roman" w:cs="Times New Roman"/>
          <w:sz w:val="20"/>
          <w:szCs w:val="20"/>
        </w:rPr>
        <w:t>VI. Questions about/ Discussion of Reports</w:t>
      </w:r>
    </w:p>
    <w:p w:rsidR="00FA44E6" w:rsidRPr="00FA44E6" w:rsidRDefault="0033753A" w:rsidP="00FA44E6">
      <w:pPr>
        <w:pStyle w:val="ListParagraph"/>
        <w:numPr>
          <w:ilvl w:val="0"/>
          <w:numId w:val="5"/>
        </w:numPr>
        <w:spacing w:line="360" w:lineRule="auto"/>
        <w:rPr>
          <w:rFonts w:ascii="Times New Roman" w:hAnsi="Times New Roman" w:cs="Times New Roman"/>
          <w:sz w:val="20"/>
          <w:szCs w:val="20"/>
        </w:rPr>
      </w:pPr>
      <w:r w:rsidRPr="00FA44E6">
        <w:rPr>
          <w:rFonts w:ascii="Times New Roman" w:hAnsi="Times New Roman" w:cs="Times New Roman"/>
          <w:sz w:val="20"/>
          <w:szCs w:val="20"/>
        </w:rPr>
        <w:t xml:space="preserve">Accreditation—H. Ashby   </w:t>
      </w:r>
    </w:p>
    <w:p w:rsidR="0033753A" w:rsidRPr="00FA44E6" w:rsidRDefault="0033753A" w:rsidP="00FA44E6">
      <w:pPr>
        <w:pStyle w:val="ListParagraph"/>
        <w:numPr>
          <w:ilvl w:val="0"/>
          <w:numId w:val="5"/>
        </w:numPr>
        <w:spacing w:line="360" w:lineRule="auto"/>
        <w:rPr>
          <w:rFonts w:ascii="Times New Roman" w:hAnsi="Times New Roman" w:cs="Times New Roman"/>
          <w:i/>
          <w:sz w:val="20"/>
          <w:szCs w:val="20"/>
        </w:rPr>
      </w:pPr>
      <w:r w:rsidRPr="00FA44E6">
        <w:rPr>
          <w:rFonts w:ascii="Times New Roman" w:hAnsi="Times New Roman" w:cs="Times New Roman"/>
          <w:sz w:val="20"/>
          <w:szCs w:val="20"/>
        </w:rPr>
        <w:t xml:space="preserve">Guided Pathways—M. Greene </w:t>
      </w:r>
    </w:p>
    <w:p w:rsidR="001309B9" w:rsidRPr="00FA44E6" w:rsidRDefault="0033753A" w:rsidP="00FA44E6">
      <w:pPr>
        <w:pStyle w:val="ListParagraph"/>
        <w:numPr>
          <w:ilvl w:val="0"/>
          <w:numId w:val="5"/>
        </w:numPr>
        <w:spacing w:line="360" w:lineRule="auto"/>
        <w:rPr>
          <w:rFonts w:ascii="Times New Roman" w:hAnsi="Times New Roman" w:cs="Times New Roman"/>
          <w:sz w:val="20"/>
          <w:szCs w:val="20"/>
        </w:rPr>
      </w:pPr>
      <w:r w:rsidRPr="00FA44E6">
        <w:rPr>
          <w:rFonts w:ascii="Times New Roman" w:hAnsi="Times New Roman" w:cs="Times New Roman"/>
          <w:sz w:val="20"/>
          <w:szCs w:val="20"/>
        </w:rPr>
        <w:t>Leadership Councils</w:t>
      </w:r>
    </w:p>
    <w:p w:rsidR="00FA44E6" w:rsidRPr="00FA44E6" w:rsidRDefault="00FA44E6" w:rsidP="00FA44E6">
      <w:pPr>
        <w:pStyle w:val="ListParagraph"/>
        <w:numPr>
          <w:ilvl w:val="0"/>
          <w:numId w:val="6"/>
        </w:numPr>
        <w:spacing w:line="360" w:lineRule="auto"/>
        <w:rPr>
          <w:rFonts w:ascii="Times New Roman" w:hAnsi="Times New Roman" w:cs="Times New Roman"/>
          <w:sz w:val="20"/>
          <w:szCs w:val="20"/>
        </w:rPr>
      </w:pPr>
      <w:r w:rsidRPr="00FA44E6">
        <w:rPr>
          <w:rFonts w:ascii="Times New Roman" w:hAnsi="Times New Roman" w:cs="Times New Roman"/>
          <w:sz w:val="20"/>
          <w:szCs w:val="20"/>
        </w:rPr>
        <w:t>SAS</w:t>
      </w:r>
    </w:p>
    <w:p w:rsidR="00FA44E6" w:rsidRPr="00FA44E6" w:rsidRDefault="00FA44E6" w:rsidP="00FA44E6">
      <w:pPr>
        <w:pStyle w:val="ListParagraph"/>
        <w:numPr>
          <w:ilvl w:val="0"/>
          <w:numId w:val="6"/>
        </w:numPr>
        <w:spacing w:line="360" w:lineRule="auto"/>
        <w:rPr>
          <w:rFonts w:ascii="Times New Roman" w:hAnsi="Times New Roman" w:cs="Times New Roman"/>
          <w:sz w:val="20"/>
          <w:szCs w:val="20"/>
        </w:rPr>
      </w:pPr>
      <w:r w:rsidRPr="00FA44E6">
        <w:rPr>
          <w:rFonts w:ascii="Times New Roman" w:hAnsi="Times New Roman" w:cs="Times New Roman"/>
          <w:sz w:val="20"/>
          <w:szCs w:val="20"/>
        </w:rPr>
        <w:t>ACTPIS</w:t>
      </w:r>
    </w:p>
    <w:p w:rsidR="00FA44E6" w:rsidRPr="00FA44E6" w:rsidRDefault="00FA44E6" w:rsidP="00FA44E6">
      <w:pPr>
        <w:pStyle w:val="ListParagraph"/>
        <w:numPr>
          <w:ilvl w:val="0"/>
          <w:numId w:val="6"/>
        </w:numPr>
        <w:spacing w:line="360" w:lineRule="auto"/>
        <w:rPr>
          <w:rFonts w:ascii="Times New Roman" w:hAnsi="Times New Roman" w:cs="Times New Roman"/>
          <w:sz w:val="20"/>
          <w:szCs w:val="20"/>
        </w:rPr>
      </w:pPr>
      <w:r w:rsidRPr="00FA44E6">
        <w:rPr>
          <w:rFonts w:ascii="Times New Roman" w:hAnsi="Times New Roman" w:cs="Times New Roman"/>
          <w:sz w:val="20"/>
          <w:szCs w:val="20"/>
        </w:rPr>
        <w:t>IE</w:t>
      </w:r>
    </w:p>
    <w:p w:rsidR="00FA44E6" w:rsidRPr="00FA44E6" w:rsidRDefault="00FA44E6" w:rsidP="00FA44E6">
      <w:pPr>
        <w:pStyle w:val="ListParagraph"/>
        <w:numPr>
          <w:ilvl w:val="0"/>
          <w:numId w:val="6"/>
        </w:numPr>
        <w:spacing w:line="360" w:lineRule="auto"/>
        <w:rPr>
          <w:rFonts w:ascii="Times New Roman" w:hAnsi="Times New Roman" w:cs="Times New Roman"/>
          <w:sz w:val="20"/>
          <w:szCs w:val="20"/>
        </w:rPr>
      </w:pPr>
      <w:r w:rsidRPr="00FA44E6">
        <w:rPr>
          <w:rFonts w:ascii="Times New Roman" w:hAnsi="Times New Roman" w:cs="Times New Roman"/>
          <w:sz w:val="20"/>
          <w:szCs w:val="20"/>
        </w:rPr>
        <w:t>RDAS</w:t>
      </w:r>
    </w:p>
    <w:p w:rsidR="001309B9" w:rsidRDefault="00FA44E6" w:rsidP="001309B9">
      <w:pPr>
        <w:spacing w:line="360" w:lineRule="auto"/>
        <w:rPr>
          <w:rFonts w:ascii="Times New Roman" w:hAnsi="Times New Roman" w:cs="Times New Roman"/>
          <w:sz w:val="20"/>
          <w:szCs w:val="20"/>
        </w:rPr>
      </w:pPr>
      <w:r>
        <w:rPr>
          <w:rFonts w:ascii="Times New Roman" w:hAnsi="Times New Roman" w:cs="Times New Roman"/>
          <w:sz w:val="20"/>
          <w:szCs w:val="20"/>
        </w:rPr>
        <w:t xml:space="preserve">VII. </w:t>
      </w:r>
      <w:r w:rsidR="001309B9">
        <w:rPr>
          <w:rFonts w:ascii="Times New Roman" w:hAnsi="Times New Roman" w:cs="Times New Roman"/>
          <w:sz w:val="20"/>
          <w:szCs w:val="20"/>
        </w:rPr>
        <w:t>Adjourn</w:t>
      </w:r>
    </w:p>
    <w:p w:rsidR="001309B9" w:rsidRDefault="001309B9" w:rsidP="001309B9">
      <w:pPr>
        <w:spacing w:line="360" w:lineRule="auto"/>
        <w:rPr>
          <w:rFonts w:ascii="Times New Roman" w:hAnsi="Times New Roman" w:cs="Times New Roman"/>
          <w:sz w:val="20"/>
          <w:szCs w:val="20"/>
        </w:rPr>
      </w:pPr>
    </w:p>
    <w:p w:rsidR="001309B9" w:rsidRPr="0033753A" w:rsidRDefault="001309B9" w:rsidP="0033753A">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b/>
          <w:sz w:val="20"/>
          <w:szCs w:val="20"/>
        </w:rPr>
      </w:pPr>
      <w:r w:rsidRPr="0033753A">
        <w:rPr>
          <w:rFonts w:ascii="Times New Roman" w:hAnsi="Times New Roman" w:cs="Times New Roman"/>
          <w:b/>
          <w:sz w:val="20"/>
          <w:szCs w:val="20"/>
        </w:rPr>
        <w:t xml:space="preserve">Next EPOC/ASC Meeting:  November 1rst </w:t>
      </w:r>
    </w:p>
    <w:p w:rsidR="001309B9" w:rsidRPr="0033753A" w:rsidRDefault="001309B9" w:rsidP="0033753A">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b/>
          <w:sz w:val="20"/>
          <w:szCs w:val="20"/>
        </w:rPr>
      </w:pPr>
      <w:r w:rsidRPr="0033753A">
        <w:rPr>
          <w:rFonts w:ascii="Times New Roman" w:hAnsi="Times New Roman" w:cs="Times New Roman"/>
          <w:b/>
          <w:sz w:val="20"/>
          <w:szCs w:val="20"/>
        </w:rPr>
        <w:lastRenderedPageBreak/>
        <w:t>Retreat and Prioritization Meetings:  October 19</w:t>
      </w:r>
      <w:r w:rsidRPr="0033753A">
        <w:rPr>
          <w:rFonts w:ascii="Times New Roman" w:hAnsi="Times New Roman" w:cs="Times New Roman"/>
          <w:b/>
          <w:sz w:val="20"/>
          <w:szCs w:val="20"/>
          <w:vertAlign w:val="superscript"/>
        </w:rPr>
        <w:t>th</w:t>
      </w:r>
      <w:r w:rsidRPr="0033753A">
        <w:rPr>
          <w:rFonts w:ascii="Times New Roman" w:hAnsi="Times New Roman" w:cs="Times New Roman"/>
          <w:b/>
          <w:sz w:val="20"/>
          <w:szCs w:val="20"/>
        </w:rPr>
        <w:t xml:space="preserve"> 8:30-12:30</w:t>
      </w:r>
      <w:r w:rsidR="00FA44E6">
        <w:rPr>
          <w:rFonts w:ascii="Times New Roman" w:hAnsi="Times New Roman" w:cs="Times New Roman"/>
          <w:b/>
          <w:sz w:val="20"/>
          <w:szCs w:val="20"/>
        </w:rPr>
        <w:t xml:space="preserve"> Retreat</w:t>
      </w:r>
      <w:r w:rsidRPr="0033753A">
        <w:rPr>
          <w:rFonts w:ascii="Times New Roman" w:hAnsi="Times New Roman" w:cs="Times New Roman"/>
          <w:b/>
          <w:sz w:val="20"/>
          <w:szCs w:val="20"/>
        </w:rPr>
        <w:t>; Prioritization Oct. 18</w:t>
      </w:r>
      <w:r w:rsidRPr="0033753A">
        <w:rPr>
          <w:rFonts w:ascii="Times New Roman" w:hAnsi="Times New Roman" w:cs="Times New Roman"/>
          <w:b/>
          <w:sz w:val="20"/>
          <w:szCs w:val="20"/>
          <w:vertAlign w:val="superscript"/>
        </w:rPr>
        <w:t>th</w:t>
      </w:r>
      <w:r w:rsidRPr="0033753A">
        <w:rPr>
          <w:rFonts w:ascii="Times New Roman" w:hAnsi="Times New Roman" w:cs="Times New Roman"/>
          <w:b/>
          <w:sz w:val="20"/>
          <w:szCs w:val="20"/>
        </w:rPr>
        <w:t xml:space="preserve"> 12:30-2 and Oct. 19</w:t>
      </w:r>
      <w:r w:rsidRPr="0033753A">
        <w:rPr>
          <w:rFonts w:ascii="Times New Roman" w:hAnsi="Times New Roman" w:cs="Times New Roman"/>
          <w:b/>
          <w:sz w:val="20"/>
          <w:szCs w:val="20"/>
          <w:vertAlign w:val="superscript"/>
        </w:rPr>
        <w:t>th</w:t>
      </w:r>
      <w:r w:rsidRPr="0033753A">
        <w:rPr>
          <w:rFonts w:ascii="Times New Roman" w:hAnsi="Times New Roman" w:cs="Times New Roman"/>
          <w:b/>
          <w:sz w:val="20"/>
          <w:szCs w:val="20"/>
        </w:rPr>
        <w:t xml:space="preserve"> 12:30-2</w:t>
      </w:r>
    </w:p>
    <w:p w:rsidR="001309B9" w:rsidRPr="001309B9" w:rsidRDefault="001309B9" w:rsidP="001309B9">
      <w:pPr>
        <w:rPr>
          <w:sz w:val="20"/>
          <w:szCs w:val="20"/>
        </w:rPr>
      </w:pPr>
    </w:p>
    <w:p w:rsidR="0033753A" w:rsidRPr="00FA44E6" w:rsidRDefault="001309B9" w:rsidP="00FA44E6">
      <w:pPr>
        <w:pBdr>
          <w:top w:val="single" w:sz="4" w:space="1" w:color="auto"/>
          <w:left w:val="single" w:sz="4" w:space="4" w:color="auto"/>
          <w:bottom w:val="single" w:sz="4" w:space="1" w:color="auto"/>
          <w:right w:val="single" w:sz="4" w:space="4" w:color="auto"/>
        </w:pBdr>
        <w:rPr>
          <w:rFonts w:ascii="Times New Roman" w:hAnsi="Times New Roman" w:cs="Times New Roman"/>
          <w:b/>
          <w:sz w:val="20"/>
          <w:szCs w:val="20"/>
        </w:rPr>
      </w:pPr>
      <w:r w:rsidRPr="001309B9">
        <w:rPr>
          <w:rFonts w:ascii="Times New Roman" w:hAnsi="Times New Roman" w:cs="Times New Roman"/>
          <w:b/>
          <w:sz w:val="20"/>
          <w:szCs w:val="20"/>
        </w:rPr>
        <w:t>Chairs’ Report</w:t>
      </w:r>
    </w:p>
    <w:p w:rsidR="00410816" w:rsidRPr="009D643A" w:rsidRDefault="001309B9">
      <w:pPr>
        <w:rPr>
          <w:rFonts w:ascii="Times New Roman" w:hAnsi="Times New Roman" w:cs="Times New Roman"/>
          <w:sz w:val="20"/>
          <w:szCs w:val="20"/>
          <w:u w:val="single"/>
        </w:rPr>
      </w:pPr>
      <w:r w:rsidRPr="009D643A">
        <w:rPr>
          <w:rFonts w:ascii="Times New Roman" w:hAnsi="Times New Roman" w:cs="Times New Roman"/>
          <w:sz w:val="20"/>
          <w:szCs w:val="20"/>
          <w:u w:val="single"/>
        </w:rPr>
        <w:t>Prioritization Process</w:t>
      </w:r>
    </w:p>
    <w:p w:rsidR="00FA44E6" w:rsidRPr="009D643A" w:rsidRDefault="00FA44E6" w:rsidP="009D643A">
      <w:pPr>
        <w:pStyle w:val="ListParagraph"/>
        <w:numPr>
          <w:ilvl w:val="0"/>
          <w:numId w:val="8"/>
        </w:numPr>
        <w:rPr>
          <w:rFonts w:ascii="Times New Roman" w:hAnsi="Times New Roman" w:cs="Times New Roman"/>
          <w:sz w:val="20"/>
          <w:szCs w:val="20"/>
        </w:rPr>
      </w:pPr>
      <w:r w:rsidRPr="009D643A">
        <w:rPr>
          <w:rFonts w:ascii="Times New Roman" w:hAnsi="Times New Roman" w:cs="Times New Roman"/>
          <w:sz w:val="20"/>
          <w:szCs w:val="20"/>
        </w:rPr>
        <w:t xml:space="preserve">The meeting on Thursday </w:t>
      </w:r>
      <w:proofErr w:type="gramStart"/>
      <w:r w:rsidRPr="009D643A">
        <w:rPr>
          <w:rFonts w:ascii="Times New Roman" w:hAnsi="Times New Roman" w:cs="Times New Roman"/>
          <w:sz w:val="20"/>
          <w:szCs w:val="20"/>
        </w:rPr>
        <w:t>was very well attended</w:t>
      </w:r>
      <w:proofErr w:type="gramEnd"/>
      <w:r w:rsidRPr="009D643A">
        <w:rPr>
          <w:rFonts w:ascii="Times New Roman" w:hAnsi="Times New Roman" w:cs="Times New Roman"/>
          <w:sz w:val="20"/>
          <w:szCs w:val="20"/>
        </w:rPr>
        <w:t xml:space="preserve"> and on Friday, a few additional people were able to come in and participate in the discussion.  Next steps:  By Friday Oct. </w:t>
      </w:r>
      <w:proofErr w:type="gramStart"/>
      <w:r w:rsidRPr="009D643A">
        <w:rPr>
          <w:rFonts w:ascii="Times New Roman" w:hAnsi="Times New Roman" w:cs="Times New Roman"/>
          <w:sz w:val="20"/>
          <w:szCs w:val="20"/>
        </w:rPr>
        <w:t>5</w:t>
      </w:r>
      <w:r w:rsidRPr="009D643A">
        <w:rPr>
          <w:rFonts w:ascii="Times New Roman" w:hAnsi="Times New Roman" w:cs="Times New Roman"/>
          <w:sz w:val="20"/>
          <w:szCs w:val="20"/>
          <w:vertAlign w:val="superscript"/>
        </w:rPr>
        <w:t>th</w:t>
      </w:r>
      <w:proofErr w:type="gramEnd"/>
      <w:r w:rsidRPr="009D643A">
        <w:rPr>
          <w:rFonts w:ascii="Times New Roman" w:hAnsi="Times New Roman" w:cs="Times New Roman"/>
          <w:sz w:val="20"/>
          <w:szCs w:val="20"/>
        </w:rPr>
        <w:t xml:space="preserve">, all council members will receive a document that sorts the initiatives by category and provides as many answers to questions that were raised as possible.  In addition, </w:t>
      </w:r>
      <w:r w:rsidR="009D643A" w:rsidRPr="009D643A">
        <w:rPr>
          <w:rFonts w:ascii="Times New Roman" w:hAnsi="Times New Roman" w:cs="Times New Roman"/>
          <w:sz w:val="20"/>
          <w:szCs w:val="20"/>
        </w:rPr>
        <w:t xml:space="preserve">by Friday council members will also receive </w:t>
      </w:r>
      <w:r w:rsidRPr="009D643A">
        <w:rPr>
          <w:rFonts w:ascii="Times New Roman" w:hAnsi="Times New Roman" w:cs="Times New Roman"/>
          <w:sz w:val="20"/>
          <w:szCs w:val="20"/>
        </w:rPr>
        <w:t>the list of requested faculty hires along with the program review worksheets and a hiring history report (for fac</w:t>
      </w:r>
      <w:r w:rsidR="009D643A" w:rsidRPr="009D643A">
        <w:rPr>
          <w:rFonts w:ascii="Times New Roman" w:hAnsi="Times New Roman" w:cs="Times New Roman"/>
          <w:sz w:val="20"/>
          <w:szCs w:val="20"/>
        </w:rPr>
        <w:t xml:space="preserve">ulty, managers, and staff).  </w:t>
      </w:r>
    </w:p>
    <w:p w:rsidR="009D643A" w:rsidRDefault="009D643A">
      <w:pPr>
        <w:rPr>
          <w:rFonts w:ascii="Times New Roman" w:hAnsi="Times New Roman" w:cs="Times New Roman"/>
          <w:sz w:val="20"/>
          <w:szCs w:val="20"/>
          <w:u w:val="single"/>
        </w:rPr>
      </w:pPr>
      <w:r>
        <w:rPr>
          <w:rFonts w:ascii="Times New Roman" w:hAnsi="Times New Roman" w:cs="Times New Roman"/>
          <w:sz w:val="20"/>
          <w:szCs w:val="20"/>
          <w:u w:val="single"/>
        </w:rPr>
        <w:t>Retreat</w:t>
      </w:r>
    </w:p>
    <w:p w:rsidR="009D643A" w:rsidRPr="009D643A" w:rsidRDefault="009D643A" w:rsidP="009D643A">
      <w:pPr>
        <w:pStyle w:val="ListParagraph"/>
        <w:numPr>
          <w:ilvl w:val="0"/>
          <w:numId w:val="8"/>
        </w:numPr>
        <w:rPr>
          <w:rFonts w:ascii="Times New Roman" w:hAnsi="Times New Roman" w:cs="Times New Roman"/>
          <w:sz w:val="20"/>
          <w:szCs w:val="20"/>
        </w:rPr>
      </w:pPr>
      <w:r w:rsidRPr="009D643A">
        <w:rPr>
          <w:rFonts w:ascii="Times New Roman" w:hAnsi="Times New Roman" w:cs="Times New Roman"/>
          <w:sz w:val="20"/>
          <w:szCs w:val="20"/>
        </w:rPr>
        <w:t xml:space="preserve">The Fall Retreat on Oct. </w:t>
      </w:r>
      <w:proofErr w:type="gramStart"/>
      <w:r w:rsidRPr="009D643A">
        <w:rPr>
          <w:rFonts w:ascii="Times New Roman" w:hAnsi="Times New Roman" w:cs="Times New Roman"/>
          <w:sz w:val="20"/>
          <w:szCs w:val="20"/>
        </w:rPr>
        <w:t>19</w:t>
      </w:r>
      <w:r w:rsidRPr="009D643A">
        <w:rPr>
          <w:rFonts w:ascii="Times New Roman" w:hAnsi="Times New Roman" w:cs="Times New Roman"/>
          <w:sz w:val="20"/>
          <w:szCs w:val="20"/>
          <w:vertAlign w:val="superscript"/>
        </w:rPr>
        <w:t>th</w:t>
      </w:r>
      <w:proofErr w:type="gramEnd"/>
      <w:r w:rsidRPr="009D643A">
        <w:rPr>
          <w:rFonts w:ascii="Times New Roman" w:hAnsi="Times New Roman" w:cs="Times New Roman"/>
          <w:sz w:val="20"/>
          <w:szCs w:val="20"/>
        </w:rPr>
        <w:t xml:space="preserve"> will focus on Guided Pathways and Accreditation.  The invite has gone out to all council and EPOC members, Academic Senators, Dept. Chairs and will also go out to the ASRCC reps on the councils (we just recently got this information and so will reach out to the students), and to CTA/CSEA.</w:t>
      </w:r>
    </w:p>
    <w:p w:rsidR="00410816" w:rsidRDefault="00410816">
      <w:pPr>
        <w:rPr>
          <w:rFonts w:ascii="Times New Roman" w:hAnsi="Times New Roman" w:cs="Times New Roman"/>
          <w:sz w:val="20"/>
          <w:szCs w:val="20"/>
          <w:u w:val="single"/>
        </w:rPr>
      </w:pPr>
      <w:r w:rsidRPr="009D643A">
        <w:rPr>
          <w:rFonts w:ascii="Times New Roman" w:hAnsi="Times New Roman" w:cs="Times New Roman"/>
          <w:sz w:val="20"/>
          <w:szCs w:val="20"/>
          <w:u w:val="single"/>
        </w:rPr>
        <w:t>District Strategic Planning</w:t>
      </w:r>
    </w:p>
    <w:p w:rsidR="009D643A" w:rsidRPr="009D643A" w:rsidRDefault="009D643A" w:rsidP="009D643A">
      <w:pPr>
        <w:pStyle w:val="ListParagraph"/>
        <w:numPr>
          <w:ilvl w:val="0"/>
          <w:numId w:val="7"/>
        </w:numPr>
        <w:rPr>
          <w:rFonts w:ascii="Times New Roman" w:hAnsi="Times New Roman" w:cs="Times New Roman"/>
          <w:sz w:val="20"/>
          <w:szCs w:val="20"/>
        </w:rPr>
      </w:pPr>
      <w:r w:rsidRPr="009D643A">
        <w:rPr>
          <w:rFonts w:ascii="Times New Roman" w:hAnsi="Times New Roman" w:cs="Times New Roman"/>
          <w:sz w:val="20"/>
          <w:szCs w:val="20"/>
        </w:rPr>
        <w:t xml:space="preserve">The District Strategic Plan is moving towards the final stages with Mission, Vision, and Values as well as the restructuring (the chart Dr. Isaac presented at Flex Day captures this re-org:  </w:t>
      </w:r>
      <w:hyperlink r:id="rId9" w:history="1">
        <w:r w:rsidRPr="009D643A">
          <w:rPr>
            <w:rStyle w:val="Hyperlink"/>
            <w:rFonts w:ascii="Times New Roman" w:hAnsi="Times New Roman" w:cs="Times New Roman"/>
            <w:sz w:val="20"/>
            <w:szCs w:val="20"/>
          </w:rPr>
          <w:t>https://www.rccd.edu/administration/chancellor/Documents/Fall_2018_FLEX_Day_Presentation.pdf</w:t>
        </w:r>
      </w:hyperlink>
      <w:r w:rsidRPr="009D643A">
        <w:rPr>
          <w:rFonts w:ascii="Times New Roman" w:hAnsi="Times New Roman" w:cs="Times New Roman"/>
          <w:sz w:val="20"/>
          <w:szCs w:val="20"/>
        </w:rPr>
        <w:t xml:space="preserve"> ).  The Function Map is also still being revised and is anticipated to be in a complete draft form sometime later this </w:t>
      </w:r>
      <w:proofErr w:type="gramStart"/>
      <w:r w:rsidRPr="009D643A">
        <w:rPr>
          <w:rFonts w:ascii="Times New Roman" w:hAnsi="Times New Roman" w:cs="Times New Roman"/>
          <w:sz w:val="20"/>
          <w:szCs w:val="20"/>
        </w:rPr>
        <w:t>Fall</w:t>
      </w:r>
      <w:proofErr w:type="gramEnd"/>
      <w:r w:rsidRPr="009D643A">
        <w:rPr>
          <w:rFonts w:ascii="Times New Roman" w:hAnsi="Times New Roman" w:cs="Times New Roman"/>
          <w:sz w:val="20"/>
          <w:szCs w:val="20"/>
        </w:rPr>
        <w:t xml:space="preserve"> at which point it will come to us for review.</w:t>
      </w:r>
    </w:p>
    <w:p w:rsidR="00FA44E6" w:rsidRPr="00875ED8" w:rsidRDefault="009D643A" w:rsidP="00875ED8">
      <w:pPr>
        <w:pStyle w:val="ListParagraph"/>
        <w:numPr>
          <w:ilvl w:val="0"/>
          <w:numId w:val="7"/>
        </w:numPr>
        <w:rPr>
          <w:rFonts w:ascii="Times New Roman" w:hAnsi="Times New Roman" w:cs="Times New Roman"/>
          <w:sz w:val="20"/>
          <w:szCs w:val="20"/>
        </w:rPr>
      </w:pPr>
      <w:r w:rsidRPr="009D643A">
        <w:rPr>
          <w:rFonts w:ascii="Times New Roman" w:hAnsi="Times New Roman" w:cs="Times New Roman"/>
          <w:sz w:val="20"/>
          <w:szCs w:val="20"/>
        </w:rPr>
        <w:t>The Early Enrollment Group has reached a decision and issued a memo on Curriculum Review and Publication timelines moving forward for the next two years as the college moves ahead with earlier enrollment.</w:t>
      </w:r>
    </w:p>
    <w:p w:rsidR="00FA44E6" w:rsidRPr="00FA44E6" w:rsidRDefault="00FA44E6" w:rsidP="00FA44E6">
      <w:pPr>
        <w:pBdr>
          <w:top w:val="single" w:sz="4" w:space="1" w:color="auto"/>
          <w:left w:val="single" w:sz="4" w:space="4" w:color="auto"/>
          <w:bottom w:val="single" w:sz="4" w:space="1" w:color="auto"/>
          <w:right w:val="single" w:sz="4" w:space="4" w:color="auto"/>
        </w:pBdr>
        <w:rPr>
          <w:rFonts w:ascii="Times New Roman" w:hAnsi="Times New Roman" w:cs="Times New Roman"/>
          <w:b/>
          <w:sz w:val="20"/>
          <w:szCs w:val="20"/>
        </w:rPr>
      </w:pPr>
      <w:r w:rsidRPr="00FA44E6">
        <w:rPr>
          <w:rFonts w:ascii="Times New Roman" w:hAnsi="Times New Roman" w:cs="Times New Roman"/>
          <w:b/>
          <w:sz w:val="20"/>
          <w:szCs w:val="20"/>
        </w:rPr>
        <w:t>Background/ Info about Agenda Items</w:t>
      </w:r>
    </w:p>
    <w:p w:rsidR="00FA44E6" w:rsidRPr="00875ED8" w:rsidRDefault="00FA44E6">
      <w:pPr>
        <w:rPr>
          <w:rFonts w:ascii="Times New Roman" w:hAnsi="Times New Roman" w:cs="Times New Roman"/>
          <w:sz w:val="20"/>
          <w:szCs w:val="20"/>
          <w:u w:val="single"/>
        </w:rPr>
      </w:pPr>
      <w:r w:rsidRPr="00875ED8">
        <w:rPr>
          <w:rFonts w:ascii="Times New Roman" w:hAnsi="Times New Roman" w:cs="Times New Roman"/>
          <w:sz w:val="20"/>
          <w:szCs w:val="20"/>
          <w:u w:val="single"/>
        </w:rPr>
        <w:t>Constitution and Bylaws</w:t>
      </w:r>
    </w:p>
    <w:p w:rsidR="009D643A" w:rsidRPr="001309B9" w:rsidRDefault="00875ED8">
      <w:pPr>
        <w:rPr>
          <w:rFonts w:ascii="Times New Roman" w:hAnsi="Times New Roman" w:cs="Times New Roman"/>
          <w:sz w:val="20"/>
          <w:szCs w:val="20"/>
        </w:rPr>
      </w:pPr>
      <w:r>
        <w:rPr>
          <w:rFonts w:ascii="Times New Roman" w:hAnsi="Times New Roman" w:cs="Times New Roman"/>
          <w:sz w:val="20"/>
          <w:szCs w:val="20"/>
        </w:rPr>
        <w:t xml:space="preserve">The revision was begun in response to what </w:t>
      </w:r>
      <w:proofErr w:type="gramStart"/>
      <w:r>
        <w:rPr>
          <w:rFonts w:ascii="Times New Roman" w:hAnsi="Times New Roman" w:cs="Times New Roman"/>
          <w:sz w:val="20"/>
          <w:szCs w:val="20"/>
        </w:rPr>
        <w:t>we’ve</w:t>
      </w:r>
      <w:proofErr w:type="gramEnd"/>
      <w:r>
        <w:rPr>
          <w:rFonts w:ascii="Times New Roman" w:hAnsi="Times New Roman" w:cs="Times New Roman"/>
          <w:sz w:val="20"/>
          <w:szCs w:val="20"/>
        </w:rPr>
        <w:t xml:space="preserve"> collectively learned over the last three years of implementing our new planning processes/ structure.  Most of the revisions (particularly in the sections for each council) are clarifications.  Also included are clarifications about the role of the college president and the expectations for committee members and the inclusion of a representative from CTA and CSEA as ex officio members on the committee to facilitate clear lines of communication.  One question we need to resolve stems from what seems to be contradictory language in two places in the document about how staff co-chairs come to </w:t>
      </w:r>
      <w:proofErr w:type="gramStart"/>
      <w:r>
        <w:rPr>
          <w:rFonts w:ascii="Times New Roman" w:hAnsi="Times New Roman" w:cs="Times New Roman"/>
          <w:sz w:val="20"/>
          <w:szCs w:val="20"/>
        </w:rPr>
        <w:t>be named</w:t>
      </w:r>
      <w:proofErr w:type="gramEnd"/>
      <w:r>
        <w:rPr>
          <w:rFonts w:ascii="Times New Roman" w:hAnsi="Times New Roman" w:cs="Times New Roman"/>
          <w:sz w:val="20"/>
          <w:szCs w:val="20"/>
        </w:rPr>
        <w:t xml:space="preserve">.  </w:t>
      </w:r>
    </w:p>
    <w:sectPr w:rsidR="009D643A" w:rsidRPr="001309B9" w:rsidSect="001309B9">
      <w:footerReference w:type="default" r:id="rId10"/>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3DE" w:rsidRDefault="00B323DE">
      <w:pPr>
        <w:spacing w:after="0" w:line="240" w:lineRule="auto"/>
      </w:pPr>
      <w:r>
        <w:separator/>
      </w:r>
    </w:p>
  </w:endnote>
  <w:endnote w:type="continuationSeparator" w:id="0">
    <w:p w:rsidR="00B323DE" w:rsidRDefault="00B32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6AA" w:rsidRPr="00206D82" w:rsidRDefault="0033753A" w:rsidP="00206D82">
    <w:pPr>
      <w:pStyle w:val="Footer"/>
      <w:jc w:val="center"/>
      <w:rPr>
        <w:rFonts w:ascii="Times New Roman" w:hAnsi="Times New Roman" w:cs="Times New Roman"/>
        <w:b/>
        <w:i/>
        <w:sz w:val="20"/>
        <w:szCs w:val="20"/>
      </w:rPr>
    </w:pPr>
    <w:r w:rsidRPr="00206D82">
      <w:rPr>
        <w:rFonts w:ascii="Times New Roman" w:hAnsi="Times New Roman" w:cs="Times New Roman"/>
        <w:b/>
        <w:i/>
        <w:sz w:val="20"/>
        <w:szCs w:val="20"/>
      </w:rPr>
      <w:t>“The secret of change is to focus all of your energy not on fighting the old, but on building the new.”--Socrates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3DE" w:rsidRDefault="00B323DE">
      <w:pPr>
        <w:spacing w:after="0" w:line="240" w:lineRule="auto"/>
      </w:pPr>
      <w:r>
        <w:separator/>
      </w:r>
    </w:p>
  </w:footnote>
  <w:footnote w:type="continuationSeparator" w:id="0">
    <w:p w:rsidR="00B323DE" w:rsidRDefault="00B323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74EF"/>
    <w:multiLevelType w:val="hybridMultilevel"/>
    <w:tmpl w:val="5BE6EDAC"/>
    <w:lvl w:ilvl="0" w:tplc="753631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5F644C"/>
    <w:multiLevelType w:val="hybridMultilevel"/>
    <w:tmpl w:val="F460A6FC"/>
    <w:lvl w:ilvl="0" w:tplc="D714D0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717EB7"/>
    <w:multiLevelType w:val="hybridMultilevel"/>
    <w:tmpl w:val="D6AE89F0"/>
    <w:lvl w:ilvl="0" w:tplc="31C224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5A0C5F"/>
    <w:multiLevelType w:val="hybridMultilevel"/>
    <w:tmpl w:val="80C6A6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945C33"/>
    <w:multiLevelType w:val="hybridMultilevel"/>
    <w:tmpl w:val="B552BC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FE2DE6"/>
    <w:multiLevelType w:val="hybridMultilevel"/>
    <w:tmpl w:val="1D3CD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4405A7"/>
    <w:multiLevelType w:val="hybridMultilevel"/>
    <w:tmpl w:val="18141F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7F341C"/>
    <w:multiLevelType w:val="hybridMultilevel"/>
    <w:tmpl w:val="AC5E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6"/>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9B9"/>
    <w:rsid w:val="001309B9"/>
    <w:rsid w:val="00182A88"/>
    <w:rsid w:val="0033753A"/>
    <w:rsid w:val="00410816"/>
    <w:rsid w:val="0066412B"/>
    <w:rsid w:val="00712D33"/>
    <w:rsid w:val="00772E62"/>
    <w:rsid w:val="00875ED8"/>
    <w:rsid w:val="008E549D"/>
    <w:rsid w:val="009D643A"/>
    <w:rsid w:val="00B323DE"/>
    <w:rsid w:val="00CE63EE"/>
    <w:rsid w:val="00E958F8"/>
    <w:rsid w:val="00FA4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CF179"/>
  <w15:docId w15:val="{E04CDE4E-672A-4C86-BC8B-178A936E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9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9B9"/>
    <w:pPr>
      <w:ind w:left="720"/>
      <w:contextualSpacing/>
    </w:pPr>
  </w:style>
  <w:style w:type="paragraph" w:styleId="Footer">
    <w:name w:val="footer"/>
    <w:basedOn w:val="Normal"/>
    <w:link w:val="FooterChar"/>
    <w:uiPriority w:val="99"/>
    <w:unhideWhenUsed/>
    <w:rsid w:val="00130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9B9"/>
  </w:style>
  <w:style w:type="paragraph" w:styleId="BalloonText">
    <w:name w:val="Balloon Text"/>
    <w:basedOn w:val="Normal"/>
    <w:link w:val="BalloonTextChar"/>
    <w:uiPriority w:val="99"/>
    <w:semiHidden/>
    <w:unhideWhenUsed/>
    <w:rsid w:val="00130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B9"/>
    <w:rPr>
      <w:rFonts w:ascii="Tahoma" w:hAnsi="Tahoma" w:cs="Tahoma"/>
      <w:sz w:val="16"/>
      <w:szCs w:val="16"/>
    </w:rPr>
  </w:style>
  <w:style w:type="character" w:styleId="Hyperlink">
    <w:name w:val="Hyperlink"/>
    <w:basedOn w:val="DefaultParagraphFont"/>
    <w:uiPriority w:val="99"/>
    <w:unhideWhenUsed/>
    <w:rsid w:val="009D64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ccd.edu/administration/chancellor/Documents/Fall_2018_FLEX_Day_Presentation.pdf"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58CB74CE936C458932CA4623C2FF80" ma:contentTypeVersion="2" ma:contentTypeDescription="Create a new document." ma:contentTypeScope="" ma:versionID="166f61a88f37d8dbab98d8100780fa79">
  <xsd:schema xmlns:xsd="http://www.w3.org/2001/XMLSchema" xmlns:xs="http://www.w3.org/2001/XMLSchema" xmlns:p="http://schemas.microsoft.com/office/2006/metadata/properties" xmlns:ns2="9c56037c-f514-435f-9335-5f2347cc2d2b" targetNamespace="http://schemas.microsoft.com/office/2006/metadata/properties" ma:root="true" ma:fieldsID="1f7ee68a9b764e47be677b4a24da9427" ns2:_="">
    <xsd:import namespace="9c56037c-f514-435f-9335-5f2347cc2d2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6037c-f514-435f-9335-5f2347cc2d2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9c56037c-f514-435f-9335-5f2347cc2d2b">RHPV64EJFW6T-44-2344</_dlc_DocId>
    <_dlc_DocIdUrl xmlns="9c56037c-f514-435f-9335-5f2347cc2d2b">
      <Url>https://staging.rcc.edu/about/president/strategic-planning/_layouts/DocIdRedir.aspx?ID=RHPV64EJFW6T-44-2344</Url>
      <Description>RHPV64EJFW6T-44-2344</Description>
    </_dlc_DocIdUrl>
  </documentManagement>
</p:properties>
</file>

<file path=customXml/itemProps1.xml><?xml version="1.0" encoding="utf-8"?>
<ds:datastoreItem xmlns:ds="http://schemas.openxmlformats.org/officeDocument/2006/customXml" ds:itemID="{142F9952-7389-4060-83CF-9AEF9483629A}"/>
</file>

<file path=customXml/itemProps2.xml><?xml version="1.0" encoding="utf-8"?>
<ds:datastoreItem xmlns:ds="http://schemas.openxmlformats.org/officeDocument/2006/customXml" ds:itemID="{D3E724E5-34BA-4F1C-86BA-9174F3DC1546}"/>
</file>

<file path=customXml/itemProps3.xml><?xml version="1.0" encoding="utf-8"?>
<ds:datastoreItem xmlns:ds="http://schemas.openxmlformats.org/officeDocument/2006/customXml" ds:itemID="{AE1395C4-FF6C-4924-B2A0-27595E893067}"/>
</file>

<file path=customXml/itemProps4.xml><?xml version="1.0" encoding="utf-8"?>
<ds:datastoreItem xmlns:ds="http://schemas.openxmlformats.org/officeDocument/2006/customXml" ds:itemID="{0ECFBB6E-040C-44D3-A037-F8FE5E1BADD7}"/>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Riverside Community College District</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RCCD</dc:creator>
  <cp:lastModifiedBy>Miles, Melinda</cp:lastModifiedBy>
  <cp:revision>2</cp:revision>
  <dcterms:created xsi:type="dcterms:W3CDTF">2018-10-04T23:46:00Z</dcterms:created>
  <dcterms:modified xsi:type="dcterms:W3CDTF">2018-10-04T23:46:00Z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0x010100C958CB74CE936C458932CA4623C2FF80</vt:lpwstr>
  </property>
  <property fmtid="{D5CDD505-2E9C-101B-9397-08002B2CF9AE}" pid="3" name="_dlc_DocIdItemGuid">
    <vt:lpwstr>070b5d53-7025-4e85-a3b3-3e30623b9794</vt:lpwstr>
  </property>
</Properties>
</file>