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C6" w:rsidRPr="00A77D82" w:rsidRDefault="002910C6" w:rsidP="002910C6">
      <w:pPr>
        <w:spacing w:line="240" w:lineRule="auto"/>
        <w:ind w:left="1440"/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  <w:r w:rsidRPr="00A77D82">
        <w:rPr>
          <w:rFonts w:ascii="Century Gothic" w:eastAsia="Times New Roman" w:hAnsi="Century Gothic" w:cs="Times New Roman"/>
          <w:noProof/>
          <w:position w:val="-3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338146" wp14:editId="03F358EA">
            <wp:simplePos x="0" y="0"/>
            <wp:positionH relativeFrom="column">
              <wp:posOffset>449580</wp:posOffset>
            </wp:positionH>
            <wp:positionV relativeFrom="paragraph">
              <wp:posOffset>-38100</wp:posOffset>
            </wp:positionV>
            <wp:extent cx="708660" cy="678180"/>
            <wp:effectExtent l="0" t="0" r="0" b="7620"/>
            <wp:wrapTight wrapText="bothSides">
              <wp:wrapPolygon edited="0">
                <wp:start x="0" y="0"/>
                <wp:lineTo x="0" y="21236"/>
                <wp:lineTo x="20903" y="21236"/>
                <wp:lineTo x="20903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D82">
        <w:rPr>
          <w:rFonts w:ascii="Century Gothic" w:hAnsi="Century Gothic" w:cs="Times New Roman"/>
          <w:b/>
          <w:sz w:val="24"/>
          <w:szCs w:val="24"/>
        </w:rPr>
        <w:t>Educational Planning and Oversight Committee (EPOC)/ Accreditation Steering Committee (ASC)</w:t>
      </w:r>
    </w:p>
    <w:p w:rsidR="002910C6" w:rsidRPr="00A77D82" w:rsidRDefault="00A6135C" w:rsidP="002910C6">
      <w:pPr>
        <w:spacing w:line="240" w:lineRule="auto"/>
        <w:ind w:left="1440"/>
        <w:jc w:val="center"/>
        <w:rPr>
          <w:rFonts w:ascii="Century Gothic" w:hAnsi="Century Gothic" w:cs="Times New Roman"/>
          <w:b/>
          <w:sz w:val="24"/>
          <w:szCs w:val="24"/>
        </w:rPr>
      </w:pPr>
      <w:r w:rsidRPr="00A77D82">
        <w:rPr>
          <w:rFonts w:ascii="Century Gothic" w:hAnsi="Century Gothic" w:cs="Times New Roman"/>
          <w:b/>
          <w:sz w:val="24"/>
          <w:szCs w:val="24"/>
        </w:rPr>
        <w:t>December 6</w:t>
      </w:r>
      <w:r w:rsidR="002910C6" w:rsidRPr="00A77D82">
        <w:rPr>
          <w:rFonts w:ascii="Century Gothic" w:hAnsi="Century Gothic" w:cs="Times New Roman"/>
          <w:b/>
          <w:sz w:val="24"/>
          <w:szCs w:val="24"/>
        </w:rPr>
        <w:t xml:space="preserve">, 2018 </w:t>
      </w:r>
      <w:r w:rsidR="002910C6" w:rsidRPr="00A77D82">
        <w:rPr>
          <w:rFonts w:ascii="Century Gothic" w:hAnsi="Century Gothic" w:cs="Times New Roman"/>
          <w:b/>
          <w:noProof/>
          <w:sz w:val="24"/>
          <w:szCs w:val="24"/>
        </w:rPr>
        <w:drawing>
          <wp:inline distT="0" distB="0" distL="0" distR="0" wp14:anchorId="7A5ACC95" wp14:editId="08675C1B">
            <wp:extent cx="205740" cy="77153"/>
            <wp:effectExtent l="0" t="0" r="3810" b="0"/>
            <wp:docPr id="2" name="Picture 2" descr="C:\Users\kathleens\AppData\Local\Microsoft\Windows\Temporary Internet Files\Content.IE5\G8DTDE83\CZ-P02_Hlavní_pozemní_komunikac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s\AppData\Local\Microsoft\Windows\Temporary Internet Files\Content.IE5\G8DTDE83\CZ-P02_Hlavní_pozemní_komunikace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9" cy="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0C6" w:rsidRPr="00A77D82">
        <w:rPr>
          <w:rFonts w:ascii="Century Gothic" w:hAnsi="Century Gothic" w:cs="Times New Roman"/>
          <w:b/>
          <w:sz w:val="24"/>
          <w:szCs w:val="24"/>
        </w:rPr>
        <w:t xml:space="preserve"> 12:50-1:50</w:t>
      </w:r>
      <w:r w:rsidR="002910C6" w:rsidRPr="00A77D82">
        <w:rPr>
          <w:rFonts w:ascii="Century Gothic" w:hAnsi="Century Gothic" w:cs="Times New Roman"/>
          <w:b/>
          <w:noProof/>
          <w:sz w:val="24"/>
          <w:szCs w:val="24"/>
        </w:rPr>
        <w:t xml:space="preserve"> </w:t>
      </w:r>
      <w:r w:rsidR="002910C6" w:rsidRPr="00A77D82">
        <w:rPr>
          <w:rFonts w:ascii="Century Gothic" w:hAnsi="Century Gothic" w:cs="Times New Roman"/>
          <w:b/>
          <w:noProof/>
          <w:sz w:val="24"/>
          <w:szCs w:val="24"/>
        </w:rPr>
        <w:drawing>
          <wp:inline distT="0" distB="0" distL="0" distR="0" wp14:anchorId="0045218C" wp14:editId="7724B200">
            <wp:extent cx="205740" cy="77153"/>
            <wp:effectExtent l="0" t="0" r="3810" b="0"/>
            <wp:docPr id="3" name="Picture 3" descr="C:\Users\kathleens\AppData\Local\Microsoft\Windows\Temporary Internet Files\Content.IE5\G8DTDE83\CZ-P02_Hlavní_pozemní_komunikac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s\AppData\Local\Microsoft\Windows\Temporary Internet Files\Content.IE5\G8DTDE83\CZ-P02_Hlavní_pozemní_komunikace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9" cy="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0C6" w:rsidRPr="00A77D82">
        <w:rPr>
          <w:rFonts w:ascii="Century Gothic" w:hAnsi="Century Gothic" w:cs="Times New Roman"/>
          <w:b/>
          <w:noProof/>
          <w:sz w:val="24"/>
          <w:szCs w:val="24"/>
        </w:rPr>
        <w:t xml:space="preserve">  </w:t>
      </w:r>
      <w:r w:rsidR="002910C6" w:rsidRPr="00A77D82">
        <w:rPr>
          <w:rFonts w:ascii="Century Gothic" w:hAnsi="Century Gothic" w:cs="Times New Roman"/>
          <w:b/>
          <w:sz w:val="24"/>
          <w:szCs w:val="24"/>
        </w:rPr>
        <w:t>Hall of Fame</w:t>
      </w:r>
    </w:p>
    <w:p w:rsidR="002910C6" w:rsidRPr="00A77D82" w:rsidRDefault="002910C6" w:rsidP="002910C6">
      <w:pPr>
        <w:spacing w:line="360" w:lineRule="auto"/>
        <w:rPr>
          <w:rFonts w:ascii="Century Gothic" w:hAnsi="Century Gothic" w:cs="Times New Roman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A77D82">
        <w:rPr>
          <w:rFonts w:ascii="Times New Roman" w:hAnsi="Times New Roman" w:cs="Times New Roman"/>
        </w:rPr>
        <w:t xml:space="preserve">. </w:t>
      </w:r>
      <w:r w:rsidRPr="00A77D82">
        <w:rPr>
          <w:rFonts w:ascii="Century Gothic" w:hAnsi="Century Gothic" w:cs="Times New Roman"/>
        </w:rPr>
        <w:t>Approve Agenda</w:t>
      </w:r>
      <w:r w:rsidR="002E071F" w:rsidRPr="00A77D82">
        <w:rPr>
          <w:rFonts w:ascii="Century Gothic" w:hAnsi="Century Gothic" w:cs="Times New Roman"/>
        </w:rPr>
        <w:t xml:space="preserve"> – MSC </w:t>
      </w:r>
      <w:r w:rsidR="00D2591F" w:rsidRPr="00A77D82">
        <w:rPr>
          <w:rFonts w:ascii="Century Gothic" w:hAnsi="Century Gothic" w:cs="Times New Roman"/>
        </w:rPr>
        <w:t>(Amidon</w:t>
      </w:r>
      <w:r w:rsidR="00A614E7" w:rsidRPr="00A77D82">
        <w:rPr>
          <w:rFonts w:ascii="Century Gothic" w:hAnsi="Century Gothic" w:cs="Times New Roman"/>
        </w:rPr>
        <w:t>/West)</w:t>
      </w:r>
    </w:p>
    <w:p w:rsidR="002910C6" w:rsidRPr="00A77D82" w:rsidRDefault="00510751" w:rsidP="002910C6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 xml:space="preserve">II. Approve Minutes from </w:t>
      </w:r>
      <w:r w:rsidR="00A6135C" w:rsidRPr="00A77D82">
        <w:rPr>
          <w:rFonts w:ascii="Century Gothic" w:hAnsi="Century Gothic" w:cs="Times New Roman"/>
        </w:rPr>
        <w:t>November</w:t>
      </w:r>
      <w:r w:rsidR="002910C6" w:rsidRPr="00A77D82">
        <w:rPr>
          <w:rFonts w:ascii="Century Gothic" w:hAnsi="Century Gothic" w:cs="Times New Roman"/>
        </w:rPr>
        <w:t xml:space="preserve"> meeting</w:t>
      </w:r>
      <w:r w:rsidR="002E071F" w:rsidRPr="00A77D82">
        <w:rPr>
          <w:rFonts w:ascii="Century Gothic" w:hAnsi="Century Gothic" w:cs="Times New Roman"/>
        </w:rPr>
        <w:t xml:space="preserve"> – MSC (</w:t>
      </w:r>
      <w:r w:rsidR="00A614E7" w:rsidRPr="00A77D82">
        <w:rPr>
          <w:rFonts w:ascii="Century Gothic" w:hAnsi="Century Gothic" w:cs="Times New Roman"/>
        </w:rPr>
        <w:t>Amidon/Cazares)</w:t>
      </w:r>
    </w:p>
    <w:p w:rsidR="002910C6" w:rsidRPr="00A77D82" w:rsidRDefault="000A3C82" w:rsidP="002910C6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I</w:t>
      </w:r>
      <w:r w:rsidR="00A6135C" w:rsidRPr="00A77D82">
        <w:rPr>
          <w:rFonts w:ascii="Century Gothic" w:hAnsi="Century Gothic" w:cs="Times New Roman"/>
        </w:rPr>
        <w:t>II</w:t>
      </w:r>
      <w:r w:rsidRPr="00A77D82">
        <w:rPr>
          <w:rFonts w:ascii="Century Gothic" w:hAnsi="Century Gothic" w:cs="Times New Roman"/>
        </w:rPr>
        <w:t xml:space="preserve">. </w:t>
      </w:r>
      <w:r w:rsidR="002910C6" w:rsidRPr="00A77D82">
        <w:rPr>
          <w:rFonts w:ascii="Century Gothic" w:hAnsi="Century Gothic" w:cs="Times New Roman"/>
        </w:rPr>
        <w:t>Chairs’ Report—K. Sell; M. Green</w:t>
      </w:r>
    </w:p>
    <w:p w:rsidR="002E071F" w:rsidRPr="00A77D82" w:rsidRDefault="00A614E7" w:rsidP="002E071F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 xml:space="preserve">January </w:t>
      </w:r>
      <w:r w:rsidR="00F73B46" w:rsidRPr="00A77D82">
        <w:rPr>
          <w:rFonts w:ascii="Century Gothic" w:hAnsi="Century Gothic" w:cs="Times New Roman"/>
        </w:rPr>
        <w:t xml:space="preserve">will be a busy month with </w:t>
      </w:r>
      <w:r w:rsidR="00FE02AA" w:rsidRPr="00A77D82">
        <w:rPr>
          <w:rFonts w:ascii="Century Gothic" w:hAnsi="Century Gothic" w:cs="Times New Roman"/>
        </w:rPr>
        <w:t>two</w:t>
      </w:r>
      <w:r w:rsidRPr="00A77D82">
        <w:rPr>
          <w:rFonts w:ascii="Century Gothic" w:hAnsi="Century Gothic" w:cs="Times New Roman"/>
        </w:rPr>
        <w:t xml:space="preserve"> </w:t>
      </w:r>
      <w:r w:rsidR="00F73B46" w:rsidRPr="00A77D82">
        <w:rPr>
          <w:rFonts w:ascii="Century Gothic" w:hAnsi="Century Gothic" w:cs="Times New Roman"/>
        </w:rPr>
        <w:t>Accreditation writing workshops January 7 and 17</w:t>
      </w:r>
      <w:r w:rsidR="00F73B46" w:rsidRPr="00A77D82">
        <w:rPr>
          <w:rFonts w:ascii="Century Gothic" w:hAnsi="Century Gothic" w:cs="Times New Roman"/>
          <w:vertAlign w:val="superscript"/>
        </w:rPr>
        <w:t>th</w:t>
      </w:r>
      <w:r w:rsidR="00FE02AA" w:rsidRPr="00A77D82">
        <w:rPr>
          <w:rFonts w:ascii="Century Gothic" w:hAnsi="Century Gothic" w:cs="Times New Roman"/>
        </w:rPr>
        <w:t>.   J</w:t>
      </w:r>
      <w:r w:rsidRPr="00A77D82">
        <w:rPr>
          <w:rFonts w:ascii="Century Gothic" w:hAnsi="Century Gothic" w:cs="Times New Roman"/>
        </w:rPr>
        <w:t>an. 10</w:t>
      </w:r>
      <w:r w:rsidRPr="00A77D82">
        <w:rPr>
          <w:rFonts w:ascii="Century Gothic" w:hAnsi="Century Gothic" w:cs="Times New Roman"/>
          <w:vertAlign w:val="superscript"/>
        </w:rPr>
        <w:t>th</w:t>
      </w:r>
      <w:r w:rsidRPr="00A77D82">
        <w:rPr>
          <w:rFonts w:ascii="Century Gothic" w:hAnsi="Century Gothic" w:cs="Times New Roman"/>
        </w:rPr>
        <w:t xml:space="preserve"> </w:t>
      </w:r>
      <w:r w:rsidR="00E230F0">
        <w:rPr>
          <w:rFonts w:ascii="Century Gothic" w:hAnsi="Century Gothic" w:cs="Times New Roman"/>
        </w:rPr>
        <w:t xml:space="preserve">retreat </w:t>
      </w:r>
      <w:r w:rsidR="00FE02AA" w:rsidRPr="00A77D82">
        <w:rPr>
          <w:rFonts w:ascii="Century Gothic" w:hAnsi="Century Gothic" w:cs="Times New Roman"/>
        </w:rPr>
        <w:t xml:space="preserve">is </w:t>
      </w:r>
      <w:r w:rsidRPr="00A77D82">
        <w:rPr>
          <w:rFonts w:ascii="Century Gothic" w:hAnsi="Century Gothic" w:cs="Times New Roman"/>
        </w:rPr>
        <w:t>hand</w:t>
      </w:r>
      <w:r w:rsidR="00FE02AA" w:rsidRPr="00A77D82">
        <w:rPr>
          <w:rFonts w:ascii="Century Gothic" w:hAnsi="Century Gothic" w:cs="Times New Roman"/>
        </w:rPr>
        <w:t>s</w:t>
      </w:r>
      <w:r w:rsidR="00E230F0">
        <w:rPr>
          <w:rFonts w:ascii="Century Gothic" w:hAnsi="Century Gothic" w:cs="Times New Roman"/>
        </w:rPr>
        <w:t>-</w:t>
      </w:r>
      <w:r w:rsidRPr="00A77D82">
        <w:rPr>
          <w:rFonts w:ascii="Century Gothic" w:hAnsi="Century Gothic" w:cs="Times New Roman"/>
        </w:rPr>
        <w:t xml:space="preserve">on </w:t>
      </w:r>
      <w:r w:rsidR="00E230F0">
        <w:rPr>
          <w:rFonts w:ascii="Century Gothic" w:hAnsi="Century Gothic" w:cs="Times New Roman"/>
        </w:rPr>
        <w:t>local goal alignment crosswalk with the State Chancellor’s Vision for Success</w:t>
      </w:r>
      <w:r w:rsidRPr="00A77D82">
        <w:rPr>
          <w:rFonts w:ascii="Century Gothic" w:hAnsi="Century Gothic" w:cs="Times New Roman"/>
        </w:rPr>
        <w:t>.  Jan 11</w:t>
      </w:r>
      <w:r w:rsidRPr="00A77D82">
        <w:rPr>
          <w:rFonts w:ascii="Century Gothic" w:hAnsi="Century Gothic" w:cs="Times New Roman"/>
          <w:vertAlign w:val="superscript"/>
        </w:rPr>
        <w:t>th</w:t>
      </w:r>
      <w:r w:rsidR="00FE02AA" w:rsidRPr="00A77D82">
        <w:rPr>
          <w:rFonts w:ascii="Century Gothic" w:hAnsi="Century Gothic" w:cs="Times New Roman"/>
        </w:rPr>
        <w:t xml:space="preserve"> </w:t>
      </w:r>
      <w:r w:rsidR="00E230F0">
        <w:rPr>
          <w:rFonts w:ascii="Century Gothic" w:hAnsi="Century Gothic" w:cs="Times New Roman"/>
        </w:rPr>
        <w:t xml:space="preserve">retreat </w:t>
      </w:r>
      <w:r w:rsidR="00FE02AA" w:rsidRPr="00A77D82">
        <w:rPr>
          <w:rFonts w:ascii="Century Gothic" w:hAnsi="Century Gothic" w:cs="Times New Roman"/>
        </w:rPr>
        <w:t>focus on guided pathways and</w:t>
      </w:r>
      <w:r w:rsidRPr="00A77D82">
        <w:rPr>
          <w:rFonts w:ascii="Century Gothic" w:hAnsi="Century Gothic" w:cs="Times New Roman"/>
        </w:rPr>
        <w:t xml:space="preserve"> integrated academic support.</w:t>
      </w:r>
    </w:p>
    <w:p w:rsidR="00FE02AA" w:rsidRPr="00A77D82" w:rsidRDefault="00FE02AA" w:rsidP="002E071F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 xml:space="preserve">The Accreditation workshops are to offer help, talk it through, </w:t>
      </w:r>
      <w:r w:rsidR="000539B2">
        <w:rPr>
          <w:rFonts w:ascii="Century Gothic" w:hAnsi="Century Gothic" w:cs="Times New Roman"/>
        </w:rPr>
        <w:t xml:space="preserve">and </w:t>
      </w:r>
      <w:r w:rsidRPr="00A77D82">
        <w:rPr>
          <w:rFonts w:ascii="Century Gothic" w:hAnsi="Century Gothic" w:cs="Times New Roman"/>
        </w:rPr>
        <w:t>work</w:t>
      </w:r>
      <w:r w:rsidR="000539B2">
        <w:rPr>
          <w:rFonts w:ascii="Century Gothic" w:hAnsi="Century Gothic" w:cs="Times New Roman"/>
        </w:rPr>
        <w:t xml:space="preserve"> through the Standards</w:t>
      </w:r>
      <w:r w:rsidRPr="00A77D82">
        <w:rPr>
          <w:rFonts w:ascii="Century Gothic" w:hAnsi="Century Gothic" w:cs="Times New Roman"/>
        </w:rPr>
        <w:t xml:space="preserve"> with the</w:t>
      </w:r>
      <w:r w:rsidR="00A614E7" w:rsidRPr="00A77D82">
        <w:rPr>
          <w:rFonts w:ascii="Century Gothic" w:hAnsi="Century Gothic" w:cs="Times New Roman"/>
        </w:rPr>
        <w:t xml:space="preserve"> team</w:t>
      </w:r>
      <w:r w:rsidRPr="00A77D82">
        <w:rPr>
          <w:rFonts w:ascii="Century Gothic" w:hAnsi="Century Gothic" w:cs="Times New Roman"/>
        </w:rPr>
        <w:t>s</w:t>
      </w:r>
      <w:r w:rsidR="00A614E7" w:rsidRPr="00A77D82">
        <w:rPr>
          <w:rFonts w:ascii="Century Gothic" w:hAnsi="Century Gothic" w:cs="Times New Roman"/>
        </w:rPr>
        <w:t xml:space="preserve">.  </w:t>
      </w:r>
    </w:p>
    <w:p w:rsidR="002E071F" w:rsidRPr="00A77D82" w:rsidRDefault="00A614E7" w:rsidP="002E071F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Tri</w:t>
      </w:r>
      <w:r w:rsidR="00FE02AA" w:rsidRPr="00A77D82">
        <w:rPr>
          <w:rFonts w:ascii="Century Gothic" w:hAnsi="Century Gothic" w:cs="Times New Roman"/>
        </w:rPr>
        <w:t xml:space="preserve"> </w:t>
      </w:r>
      <w:r w:rsidRPr="00A77D82">
        <w:rPr>
          <w:rFonts w:ascii="Century Gothic" w:hAnsi="Century Gothic" w:cs="Times New Roman"/>
        </w:rPr>
        <w:t>leads should attend</w:t>
      </w:r>
      <w:r w:rsidR="00FE02AA" w:rsidRPr="00A77D82">
        <w:rPr>
          <w:rFonts w:ascii="Century Gothic" w:hAnsi="Century Gothic" w:cs="Times New Roman"/>
        </w:rPr>
        <w:t>.</w:t>
      </w:r>
    </w:p>
    <w:p w:rsidR="002910C6" w:rsidRPr="00A77D82" w:rsidRDefault="00A6135C" w:rsidP="002910C6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I</w:t>
      </w:r>
      <w:r w:rsidR="002910C6" w:rsidRPr="00A77D82">
        <w:rPr>
          <w:rFonts w:ascii="Century Gothic" w:hAnsi="Century Gothic" w:cs="Times New Roman"/>
        </w:rPr>
        <w:t>V. New Business</w:t>
      </w:r>
    </w:p>
    <w:p w:rsidR="002910C6" w:rsidRPr="00A77D82" w:rsidRDefault="00A6135C" w:rsidP="002910C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Review Standard drafts</w:t>
      </w:r>
    </w:p>
    <w:p w:rsidR="002E071F" w:rsidRPr="00A77D82" w:rsidRDefault="00A614E7" w:rsidP="002E071F">
      <w:pPr>
        <w:pStyle w:val="ListParagraph"/>
        <w:numPr>
          <w:ilvl w:val="0"/>
          <w:numId w:val="9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3</w:t>
      </w:r>
      <w:r w:rsidRPr="00A77D82">
        <w:rPr>
          <w:rFonts w:ascii="Century Gothic" w:hAnsi="Century Gothic" w:cs="Times New Roman"/>
          <w:vertAlign w:val="superscript"/>
        </w:rPr>
        <w:t>rd</w:t>
      </w:r>
      <w:r w:rsidR="005D79F7" w:rsidRPr="00A77D82">
        <w:rPr>
          <w:rFonts w:ascii="Century Gothic" w:hAnsi="Century Gothic" w:cs="Times New Roman"/>
        </w:rPr>
        <w:t xml:space="preserve"> Fridays 9-11am in s</w:t>
      </w:r>
      <w:r w:rsidR="00615C97" w:rsidRPr="00A77D82">
        <w:rPr>
          <w:rFonts w:ascii="Century Gothic" w:hAnsi="Century Gothic" w:cs="Times New Roman"/>
        </w:rPr>
        <w:t xml:space="preserve">pring </w:t>
      </w:r>
      <w:r w:rsidR="0003717D" w:rsidRPr="00A77D82">
        <w:rPr>
          <w:rFonts w:ascii="Century Gothic" w:hAnsi="Century Gothic" w:cs="Times New Roman"/>
        </w:rPr>
        <w:t xml:space="preserve">will be </w:t>
      </w:r>
      <w:r w:rsidR="005D79F7" w:rsidRPr="00A77D82">
        <w:rPr>
          <w:rFonts w:ascii="Century Gothic" w:hAnsi="Century Gothic" w:cs="Times New Roman"/>
        </w:rPr>
        <w:t>additional EPOC/</w:t>
      </w:r>
      <w:r w:rsidR="00615C97" w:rsidRPr="00A77D82">
        <w:rPr>
          <w:rFonts w:ascii="Century Gothic" w:hAnsi="Century Gothic" w:cs="Times New Roman"/>
        </w:rPr>
        <w:t>Accreditation</w:t>
      </w:r>
      <w:r w:rsidR="005D79F7" w:rsidRPr="00A77D82">
        <w:rPr>
          <w:rFonts w:ascii="Century Gothic" w:hAnsi="Century Gothic" w:cs="Times New Roman"/>
        </w:rPr>
        <w:t xml:space="preserve"> S</w:t>
      </w:r>
      <w:r w:rsidRPr="00A77D82">
        <w:rPr>
          <w:rFonts w:ascii="Century Gothic" w:hAnsi="Century Gothic" w:cs="Times New Roman"/>
        </w:rPr>
        <w:t>t</w:t>
      </w:r>
      <w:r w:rsidR="005D79F7" w:rsidRPr="00A77D82">
        <w:rPr>
          <w:rFonts w:ascii="Century Gothic" w:hAnsi="Century Gothic" w:cs="Times New Roman"/>
        </w:rPr>
        <w:t>eering committee in addition to the regular EPOC meetings.</w:t>
      </w:r>
    </w:p>
    <w:p w:rsidR="005D79F7" w:rsidRPr="00A77D82" w:rsidRDefault="005D79F7" w:rsidP="005D79F7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Discussion:</w:t>
      </w:r>
    </w:p>
    <w:p w:rsidR="002E071F" w:rsidRPr="00A77D82" w:rsidRDefault="00615C97" w:rsidP="00D849CD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Standard 1</w:t>
      </w:r>
      <w:r w:rsidR="00010EBD" w:rsidRPr="00A77D82">
        <w:rPr>
          <w:rFonts w:ascii="Century Gothic" w:hAnsi="Century Gothic" w:cs="Times New Roman"/>
        </w:rPr>
        <w:t xml:space="preserve"> – We have g</w:t>
      </w:r>
      <w:r w:rsidRPr="00A77D82">
        <w:rPr>
          <w:rFonts w:ascii="Century Gothic" w:hAnsi="Century Gothic" w:cs="Times New Roman"/>
        </w:rPr>
        <w:t xml:space="preserve">ood </w:t>
      </w:r>
      <w:r w:rsidR="00010EBD" w:rsidRPr="00A77D82">
        <w:rPr>
          <w:rFonts w:ascii="Century Gothic" w:hAnsi="Century Gothic" w:cs="Times New Roman"/>
        </w:rPr>
        <w:t xml:space="preserve">data and </w:t>
      </w:r>
      <w:r w:rsidRPr="00A77D82">
        <w:rPr>
          <w:rFonts w:ascii="Century Gothic" w:hAnsi="Century Gothic" w:cs="Times New Roman"/>
        </w:rPr>
        <w:t xml:space="preserve">evidence to show we are meeting the standards, one gap identified </w:t>
      </w:r>
      <w:r w:rsidR="00010EBD" w:rsidRPr="00A77D82">
        <w:rPr>
          <w:rFonts w:ascii="Century Gothic" w:hAnsi="Century Gothic" w:cs="Times New Roman"/>
        </w:rPr>
        <w:t xml:space="preserve">is the </w:t>
      </w:r>
      <w:r w:rsidRPr="00A77D82">
        <w:rPr>
          <w:rFonts w:ascii="Century Gothic" w:hAnsi="Century Gothic" w:cs="Times New Roman"/>
        </w:rPr>
        <w:t>assessment committee participation from bus</w:t>
      </w:r>
      <w:r w:rsidR="00010EBD" w:rsidRPr="00A77D82">
        <w:rPr>
          <w:rFonts w:ascii="Century Gothic" w:hAnsi="Century Gothic" w:cs="Times New Roman"/>
        </w:rPr>
        <w:t>iness</w:t>
      </w:r>
      <w:r w:rsidRPr="00A77D82">
        <w:rPr>
          <w:rFonts w:ascii="Century Gothic" w:hAnsi="Century Gothic" w:cs="Times New Roman"/>
        </w:rPr>
        <w:t xml:space="preserve"> service</w:t>
      </w:r>
      <w:r w:rsidR="00010EBD" w:rsidRPr="00A77D82">
        <w:rPr>
          <w:rFonts w:ascii="Century Gothic" w:hAnsi="Century Gothic" w:cs="Times New Roman"/>
        </w:rPr>
        <w:t>s</w:t>
      </w:r>
      <w:r w:rsidRPr="00A77D82">
        <w:rPr>
          <w:rFonts w:ascii="Century Gothic" w:hAnsi="Century Gothic" w:cs="Times New Roman"/>
        </w:rPr>
        <w:t xml:space="preserve"> and student services which is being worked on.  Some confusion as to evidence and </w:t>
      </w:r>
      <w:r w:rsidR="005D79F7" w:rsidRPr="00A77D82">
        <w:rPr>
          <w:rFonts w:ascii="Century Gothic" w:hAnsi="Century Gothic" w:cs="Times New Roman"/>
        </w:rPr>
        <w:t>analysis</w:t>
      </w:r>
      <w:r w:rsidRPr="00A77D82">
        <w:rPr>
          <w:rFonts w:ascii="Century Gothic" w:hAnsi="Century Gothic" w:cs="Times New Roman"/>
        </w:rPr>
        <w:t xml:space="preserve"> section distinction.</w:t>
      </w:r>
      <w:r w:rsidR="00010EBD" w:rsidRPr="00A77D82">
        <w:rPr>
          <w:rFonts w:ascii="Century Gothic" w:hAnsi="Century Gothic" w:cs="Times New Roman"/>
        </w:rPr>
        <w:t xml:space="preserve">  Hayley shared narrative is</w:t>
      </w:r>
      <w:r w:rsidR="00E80EEC" w:rsidRPr="00A77D82">
        <w:rPr>
          <w:rFonts w:ascii="Century Gothic" w:hAnsi="Century Gothic" w:cs="Times New Roman"/>
        </w:rPr>
        <w:t xml:space="preserve"> how you meet the standard and </w:t>
      </w:r>
      <w:r w:rsidRPr="00A77D82">
        <w:rPr>
          <w:rFonts w:ascii="Century Gothic" w:hAnsi="Century Gothic" w:cs="Times New Roman"/>
        </w:rPr>
        <w:t>evaluation of how well everything is working.  Evidence yes we meet the standard</w:t>
      </w:r>
      <w:r w:rsidR="00FE6434" w:rsidRPr="00A77D82">
        <w:rPr>
          <w:rFonts w:ascii="Century Gothic" w:hAnsi="Century Gothic" w:cs="Times New Roman"/>
        </w:rPr>
        <w:t>s.  Highlighting what</w:t>
      </w:r>
      <w:r w:rsidR="00D849CD" w:rsidRPr="00A77D82">
        <w:rPr>
          <w:rFonts w:ascii="Century Gothic" w:hAnsi="Century Gothic" w:cs="Times New Roman"/>
        </w:rPr>
        <w:t xml:space="preserve"> </w:t>
      </w:r>
      <w:r w:rsidR="00FE6434" w:rsidRPr="00A77D82">
        <w:rPr>
          <w:rFonts w:ascii="Century Gothic" w:hAnsi="Century Gothic" w:cs="Times New Roman"/>
        </w:rPr>
        <w:t>we do well and the</w:t>
      </w:r>
      <w:r w:rsidRPr="00A77D82">
        <w:rPr>
          <w:rFonts w:ascii="Century Gothic" w:hAnsi="Century Gothic" w:cs="Times New Roman"/>
        </w:rPr>
        <w:t xml:space="preserve"> great </w:t>
      </w:r>
      <w:r w:rsidR="00FE6434" w:rsidRPr="00A77D82">
        <w:rPr>
          <w:rFonts w:ascii="Century Gothic" w:hAnsi="Century Gothic" w:cs="Times New Roman"/>
        </w:rPr>
        <w:t>things,</w:t>
      </w:r>
      <w:r w:rsidRPr="00A77D82">
        <w:rPr>
          <w:rFonts w:ascii="Century Gothic" w:hAnsi="Century Gothic" w:cs="Times New Roman"/>
        </w:rPr>
        <w:t xml:space="preserve"> we are doing and how can we build upon it.</w:t>
      </w:r>
    </w:p>
    <w:p w:rsidR="00615C97" w:rsidRPr="00A77D82" w:rsidRDefault="00615C97" w:rsidP="00D849CD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 xml:space="preserve">Send Hayley specific </w:t>
      </w:r>
      <w:r w:rsidR="002B579B" w:rsidRPr="00A77D82">
        <w:rPr>
          <w:rFonts w:ascii="Century Gothic" w:hAnsi="Century Gothic" w:cs="Times New Roman"/>
        </w:rPr>
        <w:t>items</w:t>
      </w:r>
      <w:r w:rsidRPr="00A77D82">
        <w:rPr>
          <w:rFonts w:ascii="Century Gothic" w:hAnsi="Century Gothic" w:cs="Times New Roman"/>
        </w:rPr>
        <w:t xml:space="preserve"> you would like to go over at the workshops.</w:t>
      </w:r>
    </w:p>
    <w:p w:rsidR="00615C97" w:rsidRPr="00A77D82" w:rsidRDefault="00615C97" w:rsidP="00D849CD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lastRenderedPageBreak/>
        <w:t>Standard II</w:t>
      </w:r>
      <w:r w:rsidR="00D849CD" w:rsidRPr="00A77D82">
        <w:rPr>
          <w:rFonts w:ascii="Century Gothic" w:hAnsi="Century Gothic" w:cs="Times New Roman"/>
        </w:rPr>
        <w:t xml:space="preserve"> </w:t>
      </w:r>
      <w:r w:rsidRPr="00A77D82">
        <w:rPr>
          <w:rFonts w:ascii="Century Gothic" w:hAnsi="Century Gothic" w:cs="Times New Roman"/>
        </w:rPr>
        <w:t xml:space="preserve">a – Deans are taking the lead, need to have a team meeting before the </w:t>
      </w:r>
      <w:r w:rsidR="00E434DE" w:rsidRPr="00A77D82">
        <w:rPr>
          <w:rFonts w:ascii="Century Gothic" w:hAnsi="Century Gothic" w:cs="Times New Roman"/>
        </w:rPr>
        <w:t>Jan.</w:t>
      </w:r>
      <w:r w:rsidRPr="00A77D82">
        <w:rPr>
          <w:rFonts w:ascii="Century Gothic" w:hAnsi="Century Gothic" w:cs="Times New Roman"/>
        </w:rPr>
        <w:t xml:space="preserve"> 7</w:t>
      </w:r>
      <w:r w:rsidRPr="00A77D82">
        <w:rPr>
          <w:rFonts w:ascii="Century Gothic" w:hAnsi="Century Gothic" w:cs="Times New Roman"/>
          <w:vertAlign w:val="superscript"/>
        </w:rPr>
        <w:t>th</w:t>
      </w:r>
      <w:r w:rsidRPr="00A77D82">
        <w:rPr>
          <w:rFonts w:ascii="Century Gothic" w:hAnsi="Century Gothic" w:cs="Times New Roman"/>
        </w:rPr>
        <w:t xml:space="preserve"> workshop.  </w:t>
      </w:r>
      <w:r w:rsidR="00E434DE" w:rsidRPr="00A77D82">
        <w:rPr>
          <w:rFonts w:ascii="Century Gothic" w:hAnsi="Century Gothic" w:cs="Times New Roman"/>
        </w:rPr>
        <w:t xml:space="preserve">Concerns about equity, need clarity, have we met the standard and is there room to grow.  Hayley </w:t>
      </w:r>
      <w:r w:rsidR="00B37237" w:rsidRPr="00A77D82">
        <w:rPr>
          <w:rFonts w:ascii="Century Gothic" w:hAnsi="Century Gothic" w:cs="Times New Roman"/>
        </w:rPr>
        <w:t xml:space="preserve">will </w:t>
      </w:r>
      <w:r w:rsidR="00E434DE" w:rsidRPr="00A77D82">
        <w:rPr>
          <w:rFonts w:ascii="Century Gothic" w:hAnsi="Century Gothic" w:cs="Times New Roman"/>
        </w:rPr>
        <w:t xml:space="preserve">work </w:t>
      </w:r>
      <w:r w:rsidR="00B37237" w:rsidRPr="00A77D82">
        <w:rPr>
          <w:rFonts w:ascii="Century Gothic" w:hAnsi="Century Gothic" w:cs="Times New Roman"/>
        </w:rPr>
        <w:t>with the group before the Jan. 7</w:t>
      </w:r>
      <w:r w:rsidR="00B37237" w:rsidRPr="00A77D82">
        <w:rPr>
          <w:rFonts w:ascii="Century Gothic" w:hAnsi="Century Gothic" w:cs="Times New Roman"/>
          <w:vertAlign w:val="superscript"/>
        </w:rPr>
        <w:t>th</w:t>
      </w:r>
      <w:r w:rsidR="00B37237" w:rsidRPr="00A77D82">
        <w:rPr>
          <w:rFonts w:ascii="Century Gothic" w:hAnsi="Century Gothic" w:cs="Times New Roman"/>
        </w:rPr>
        <w:t xml:space="preserve"> workshops on </w:t>
      </w:r>
      <w:r w:rsidR="00E230F0">
        <w:rPr>
          <w:rFonts w:ascii="Century Gothic" w:hAnsi="Century Gothic" w:cs="Times New Roman"/>
        </w:rPr>
        <w:t>area</w:t>
      </w:r>
      <w:r w:rsidR="00B37237" w:rsidRPr="00A77D82">
        <w:rPr>
          <w:rFonts w:ascii="Century Gothic" w:hAnsi="Century Gothic" w:cs="Times New Roman"/>
        </w:rPr>
        <w:t>s to</w:t>
      </w:r>
      <w:r w:rsidR="00E434DE" w:rsidRPr="00A77D82">
        <w:rPr>
          <w:rFonts w:ascii="Century Gothic" w:hAnsi="Century Gothic" w:cs="Times New Roman"/>
        </w:rPr>
        <w:t xml:space="preserve"> improve</w:t>
      </w:r>
      <w:r w:rsidR="00B37237" w:rsidRPr="00A77D82">
        <w:rPr>
          <w:rFonts w:ascii="Century Gothic" w:hAnsi="Century Gothic" w:cs="Times New Roman"/>
        </w:rPr>
        <w:t>.</w:t>
      </w:r>
    </w:p>
    <w:p w:rsidR="00E434DE" w:rsidRPr="00A77D82" w:rsidRDefault="00E434DE" w:rsidP="00D849CD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II</w:t>
      </w:r>
      <w:r w:rsidR="00B37237" w:rsidRPr="00A77D82">
        <w:rPr>
          <w:rFonts w:ascii="Century Gothic" w:hAnsi="Century Gothic" w:cs="Times New Roman"/>
        </w:rPr>
        <w:t xml:space="preserve"> </w:t>
      </w:r>
      <w:r w:rsidRPr="00A77D82">
        <w:rPr>
          <w:rFonts w:ascii="Century Gothic" w:hAnsi="Century Gothic" w:cs="Times New Roman"/>
        </w:rPr>
        <w:t>b</w:t>
      </w:r>
      <w:r w:rsidR="00D849CD" w:rsidRPr="00A77D82">
        <w:rPr>
          <w:rFonts w:ascii="Century Gothic" w:hAnsi="Century Gothic" w:cs="Times New Roman"/>
        </w:rPr>
        <w:t xml:space="preserve"> c –</w:t>
      </w:r>
      <w:r w:rsidRPr="00A77D82">
        <w:rPr>
          <w:rFonts w:ascii="Century Gothic" w:hAnsi="Century Gothic" w:cs="Times New Roman"/>
        </w:rPr>
        <w:t xml:space="preserve"> Chicoye reported they have made considerable progress on the narrative and a lot of evidence referenced.  Added more content, need to flush it out more.  II</w:t>
      </w:r>
      <w:r w:rsidR="00B37237" w:rsidRPr="00A77D82">
        <w:rPr>
          <w:rFonts w:ascii="Century Gothic" w:hAnsi="Century Gothic" w:cs="Times New Roman"/>
        </w:rPr>
        <w:t xml:space="preserve"> </w:t>
      </w:r>
      <w:r w:rsidRPr="00A77D82">
        <w:rPr>
          <w:rFonts w:ascii="Century Gothic" w:hAnsi="Century Gothic" w:cs="Times New Roman"/>
        </w:rPr>
        <w:t>c</w:t>
      </w:r>
      <w:r w:rsidR="00B37237" w:rsidRPr="00A77D82">
        <w:rPr>
          <w:rFonts w:ascii="Century Gothic" w:hAnsi="Century Gothic" w:cs="Times New Roman"/>
        </w:rPr>
        <w:t>.</w:t>
      </w:r>
      <w:r w:rsidRPr="00A77D82">
        <w:rPr>
          <w:rFonts w:ascii="Century Gothic" w:hAnsi="Century Gothic" w:cs="Times New Roman"/>
        </w:rPr>
        <w:t xml:space="preserve"> some information out of date, </w:t>
      </w:r>
      <w:r w:rsidR="00005760" w:rsidRPr="00A77D82">
        <w:rPr>
          <w:rFonts w:ascii="Century Gothic" w:hAnsi="Century Gothic" w:cs="Times New Roman"/>
        </w:rPr>
        <w:t>may need to pull in from English and Math faculty to update information.</w:t>
      </w:r>
    </w:p>
    <w:p w:rsidR="00005760" w:rsidRPr="00A77D82" w:rsidRDefault="00005760" w:rsidP="00D849CD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 xml:space="preserve">Standard III – finance side working together with district, facilities and technology is </w:t>
      </w:r>
      <w:r w:rsidR="00E230F0">
        <w:rPr>
          <w:rFonts w:ascii="Century Gothic" w:hAnsi="Century Gothic" w:cs="Times New Roman"/>
        </w:rPr>
        <w:t>college-based</w:t>
      </w:r>
      <w:r w:rsidRPr="00A77D82">
        <w:rPr>
          <w:rFonts w:ascii="Century Gothic" w:hAnsi="Century Gothic" w:cs="Times New Roman"/>
        </w:rPr>
        <w:t>.  Suggestion – looking at the consistencies with the different colleges, function map is a beast.  Spent a lot of time on function map this summer, concerned with finance side, big swings districtwide, will be a lot of fight over the next few months.  Facilities and tech will be nailed down internally.  HR is a district function.  Staffing plan can be addressed, discussion as to accredita</w:t>
      </w:r>
      <w:r w:rsidR="003F3EF2" w:rsidRPr="00A77D82">
        <w:rPr>
          <w:rFonts w:ascii="Century Gothic" w:hAnsi="Century Gothic" w:cs="Times New Roman"/>
        </w:rPr>
        <w:t>tion leads</w:t>
      </w:r>
      <w:r w:rsidR="00B37237" w:rsidRPr="00A77D82">
        <w:rPr>
          <w:rFonts w:ascii="Century Gothic" w:hAnsi="Century Gothic" w:cs="Times New Roman"/>
        </w:rPr>
        <w:t xml:space="preserve"> to</w:t>
      </w:r>
      <w:r w:rsidR="003F3EF2" w:rsidRPr="00A77D82">
        <w:rPr>
          <w:rFonts w:ascii="Century Gothic" w:hAnsi="Century Gothic" w:cs="Times New Roman"/>
        </w:rPr>
        <w:t xml:space="preserve"> meet with </w:t>
      </w:r>
      <w:r w:rsidR="00B37237" w:rsidRPr="00A77D82">
        <w:rPr>
          <w:rFonts w:ascii="Century Gothic" w:hAnsi="Century Gothic" w:cs="Times New Roman"/>
        </w:rPr>
        <w:t>A</w:t>
      </w:r>
      <w:r w:rsidR="003F3EF2" w:rsidRPr="00A77D82">
        <w:rPr>
          <w:rFonts w:ascii="Century Gothic" w:hAnsi="Century Gothic" w:cs="Times New Roman"/>
        </w:rPr>
        <w:t>aron</w:t>
      </w:r>
      <w:r w:rsidR="00B37237" w:rsidRPr="00A77D82">
        <w:rPr>
          <w:rFonts w:ascii="Century Gothic" w:hAnsi="Century Gothic" w:cs="Times New Roman"/>
        </w:rPr>
        <w:t xml:space="preserve"> Brown</w:t>
      </w:r>
      <w:r w:rsidR="003F3EF2" w:rsidRPr="00A77D82">
        <w:rPr>
          <w:rFonts w:ascii="Century Gothic" w:hAnsi="Century Gothic" w:cs="Times New Roman"/>
        </w:rPr>
        <w:t xml:space="preserve"> and S</w:t>
      </w:r>
      <w:r w:rsidRPr="00A77D82">
        <w:rPr>
          <w:rFonts w:ascii="Century Gothic" w:hAnsi="Century Gothic" w:cs="Times New Roman"/>
        </w:rPr>
        <w:t xml:space="preserve">usan </w:t>
      </w:r>
      <w:r w:rsidR="00B37237" w:rsidRPr="00A77D82">
        <w:rPr>
          <w:rFonts w:ascii="Century Gothic" w:hAnsi="Century Gothic" w:cs="Times New Roman"/>
        </w:rPr>
        <w:t>M</w:t>
      </w:r>
      <w:r w:rsidRPr="00A77D82">
        <w:rPr>
          <w:rFonts w:ascii="Century Gothic" w:hAnsi="Century Gothic" w:cs="Times New Roman"/>
        </w:rPr>
        <w:t>ills to have a common understanding</w:t>
      </w:r>
      <w:r w:rsidR="00B37237" w:rsidRPr="00A77D82">
        <w:rPr>
          <w:rFonts w:ascii="Century Gothic" w:hAnsi="Century Gothic" w:cs="Times New Roman"/>
        </w:rPr>
        <w:t>.</w:t>
      </w:r>
    </w:p>
    <w:p w:rsidR="003F3EF2" w:rsidRPr="00A77D82" w:rsidRDefault="003F3EF2" w:rsidP="00D849CD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 xml:space="preserve">Standard 4ab – </w:t>
      </w:r>
      <w:r w:rsidR="00B37237" w:rsidRPr="00A77D82">
        <w:rPr>
          <w:rFonts w:ascii="Century Gothic" w:hAnsi="Century Gothic" w:cs="Times New Roman"/>
        </w:rPr>
        <w:t>H</w:t>
      </w:r>
      <w:r w:rsidRPr="00A77D82">
        <w:rPr>
          <w:rFonts w:ascii="Century Gothic" w:hAnsi="Century Gothic" w:cs="Times New Roman"/>
        </w:rPr>
        <w:t xml:space="preserve">ave draft #1, </w:t>
      </w:r>
      <w:r w:rsidR="00B37237" w:rsidRPr="00A77D82">
        <w:rPr>
          <w:rFonts w:ascii="Century Gothic" w:hAnsi="Century Gothic" w:cs="Times New Roman"/>
        </w:rPr>
        <w:t>M</w:t>
      </w:r>
      <w:r w:rsidRPr="00A77D82">
        <w:rPr>
          <w:rFonts w:ascii="Century Gothic" w:hAnsi="Century Gothic" w:cs="Times New Roman"/>
        </w:rPr>
        <w:t xml:space="preserve">ark </w:t>
      </w:r>
      <w:r w:rsidR="00B37237" w:rsidRPr="00A77D82">
        <w:rPr>
          <w:rFonts w:ascii="Century Gothic" w:hAnsi="Century Gothic" w:cs="Times New Roman"/>
        </w:rPr>
        <w:t>Sellick will meet with P</w:t>
      </w:r>
      <w:r w:rsidRPr="00A77D82">
        <w:rPr>
          <w:rFonts w:ascii="Century Gothic" w:hAnsi="Century Gothic" w:cs="Times New Roman"/>
        </w:rPr>
        <w:t xml:space="preserve">resident, </w:t>
      </w:r>
      <w:r w:rsidR="00B37237" w:rsidRPr="00A77D82">
        <w:rPr>
          <w:rFonts w:ascii="Century Gothic" w:hAnsi="Century Gothic" w:cs="Times New Roman"/>
        </w:rPr>
        <w:t xml:space="preserve">have </w:t>
      </w:r>
      <w:r w:rsidRPr="00A77D82">
        <w:rPr>
          <w:rFonts w:ascii="Century Gothic" w:hAnsi="Century Gothic" w:cs="Times New Roman"/>
        </w:rPr>
        <w:t xml:space="preserve">draft of a and d, </w:t>
      </w:r>
      <w:r w:rsidR="00E230F0">
        <w:rPr>
          <w:rFonts w:ascii="Century Gothic" w:hAnsi="Century Gothic" w:cs="Times New Roman"/>
        </w:rPr>
        <w:t xml:space="preserve">missing b and </w:t>
      </w:r>
      <w:r w:rsidR="00B37237" w:rsidRPr="00A77D82">
        <w:rPr>
          <w:rFonts w:ascii="Century Gothic" w:hAnsi="Century Gothic" w:cs="Times New Roman"/>
        </w:rPr>
        <w:t>c.  Governance</w:t>
      </w:r>
      <w:r w:rsidRPr="00A77D82">
        <w:rPr>
          <w:rFonts w:ascii="Century Gothic" w:hAnsi="Century Gothic" w:cs="Times New Roman"/>
        </w:rPr>
        <w:t xml:space="preserve"> </w:t>
      </w:r>
      <w:r w:rsidR="00B37237" w:rsidRPr="00A77D82">
        <w:rPr>
          <w:rFonts w:ascii="Century Gothic" w:hAnsi="Century Gothic" w:cs="Times New Roman"/>
        </w:rPr>
        <w:t>committee</w:t>
      </w:r>
      <w:r w:rsidRPr="00A77D82">
        <w:rPr>
          <w:rFonts w:ascii="Century Gothic" w:hAnsi="Century Gothic" w:cs="Times New Roman"/>
        </w:rPr>
        <w:t xml:space="preserve"> hasn’t met.  </w:t>
      </w:r>
      <w:r w:rsidR="00B37237" w:rsidRPr="00A77D82">
        <w:rPr>
          <w:rFonts w:ascii="Century Gothic" w:hAnsi="Century Gothic" w:cs="Times New Roman"/>
        </w:rPr>
        <w:t>They need to meet and have minutes as well.</w:t>
      </w:r>
    </w:p>
    <w:p w:rsidR="00C444AE" w:rsidRPr="00A77D82" w:rsidRDefault="003F3EF2" w:rsidP="00A77D82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Everyone</w:t>
      </w:r>
      <w:r w:rsidR="00B37237" w:rsidRPr="00A77D82">
        <w:rPr>
          <w:rFonts w:ascii="Century Gothic" w:hAnsi="Century Gothic" w:cs="Times New Roman"/>
        </w:rPr>
        <w:t xml:space="preserve"> is automatically added to the A</w:t>
      </w:r>
      <w:r w:rsidRPr="00A77D82">
        <w:rPr>
          <w:rFonts w:ascii="Century Gothic" w:hAnsi="Century Gothic" w:cs="Times New Roman"/>
        </w:rPr>
        <w:t xml:space="preserve">ccreditation </w:t>
      </w:r>
      <w:r w:rsidR="00E230F0">
        <w:rPr>
          <w:rFonts w:ascii="Century Gothic" w:hAnsi="Century Gothic" w:cs="Times New Roman"/>
        </w:rPr>
        <w:t>Share</w:t>
      </w:r>
      <w:r w:rsidR="00B37237" w:rsidRPr="00A77D82">
        <w:rPr>
          <w:rFonts w:ascii="Century Gothic" w:hAnsi="Century Gothic" w:cs="Times New Roman"/>
        </w:rPr>
        <w:t>point</w:t>
      </w:r>
      <w:r w:rsidRPr="00A77D82">
        <w:rPr>
          <w:rFonts w:ascii="Century Gothic" w:hAnsi="Century Gothic" w:cs="Times New Roman"/>
        </w:rPr>
        <w:t xml:space="preserve"> site.  Going forward</w:t>
      </w:r>
      <w:r w:rsidR="00B37237" w:rsidRPr="00A77D82">
        <w:rPr>
          <w:rFonts w:ascii="Century Gothic" w:hAnsi="Century Gothic" w:cs="Times New Roman"/>
        </w:rPr>
        <w:t xml:space="preserve"> it is</w:t>
      </w:r>
      <w:r w:rsidRPr="00A77D82">
        <w:rPr>
          <w:rFonts w:ascii="Century Gothic" w:hAnsi="Century Gothic" w:cs="Times New Roman"/>
        </w:rPr>
        <w:t xml:space="preserve"> essential that </w:t>
      </w:r>
      <w:r w:rsidR="00E230F0">
        <w:rPr>
          <w:rFonts w:ascii="Century Gothic" w:hAnsi="Century Gothic" w:cs="Times New Roman"/>
        </w:rPr>
        <w:t>members</w:t>
      </w:r>
      <w:r w:rsidRPr="00A77D82">
        <w:rPr>
          <w:rFonts w:ascii="Century Gothic" w:hAnsi="Century Gothic" w:cs="Times New Roman"/>
        </w:rPr>
        <w:t xml:space="preserve"> start using the </w:t>
      </w:r>
      <w:r w:rsidR="00E230F0">
        <w:rPr>
          <w:rFonts w:ascii="Century Gothic" w:hAnsi="Century Gothic" w:cs="Times New Roman"/>
        </w:rPr>
        <w:t>S</w:t>
      </w:r>
      <w:r w:rsidR="00B37237" w:rsidRPr="00A77D82">
        <w:rPr>
          <w:rFonts w:ascii="Century Gothic" w:hAnsi="Century Gothic" w:cs="Times New Roman"/>
        </w:rPr>
        <w:t>harepoint</w:t>
      </w:r>
      <w:r w:rsidRPr="00A77D82">
        <w:rPr>
          <w:rFonts w:ascii="Century Gothic" w:hAnsi="Century Gothic" w:cs="Times New Roman"/>
        </w:rPr>
        <w:t xml:space="preserve"> site.  </w:t>
      </w:r>
      <w:r w:rsidR="00C444AE" w:rsidRPr="00A77D82">
        <w:rPr>
          <w:rFonts w:ascii="Century Gothic" w:hAnsi="Century Gothic" w:cs="Times New Roman"/>
        </w:rPr>
        <w:t>There will be a standard for</w:t>
      </w:r>
      <w:r w:rsidR="00D849CD" w:rsidRPr="00A77D82">
        <w:rPr>
          <w:rFonts w:ascii="Century Gothic" w:hAnsi="Century Gothic" w:cs="Times New Roman"/>
        </w:rPr>
        <w:t>mat, how to cite the evidence</w:t>
      </w:r>
      <w:r w:rsidR="00E230F0">
        <w:rPr>
          <w:rFonts w:ascii="Century Gothic" w:hAnsi="Century Gothic" w:cs="Times New Roman"/>
        </w:rPr>
        <w:t>,</w:t>
      </w:r>
      <w:r w:rsidR="00D849CD" w:rsidRPr="00A77D82">
        <w:rPr>
          <w:rFonts w:ascii="Century Gothic" w:hAnsi="Century Gothic" w:cs="Times New Roman"/>
        </w:rPr>
        <w:t xml:space="preserve"> and w</w:t>
      </w:r>
      <w:r w:rsidR="00C444AE" w:rsidRPr="00A77D82">
        <w:rPr>
          <w:rFonts w:ascii="Century Gothic" w:hAnsi="Century Gothic" w:cs="Times New Roman"/>
        </w:rPr>
        <w:t xml:space="preserve">ill </w:t>
      </w:r>
      <w:r w:rsidR="00D849CD" w:rsidRPr="00A77D82">
        <w:rPr>
          <w:rFonts w:ascii="Century Gothic" w:hAnsi="Century Gothic" w:cs="Times New Roman"/>
        </w:rPr>
        <w:t xml:space="preserve">go over </w:t>
      </w:r>
      <w:r w:rsidR="00C444AE" w:rsidRPr="00A77D82">
        <w:rPr>
          <w:rFonts w:ascii="Century Gothic" w:hAnsi="Century Gothic" w:cs="Times New Roman"/>
        </w:rPr>
        <w:t xml:space="preserve">this </w:t>
      </w:r>
      <w:r w:rsidR="00D849CD" w:rsidRPr="00A77D82">
        <w:rPr>
          <w:rFonts w:ascii="Century Gothic" w:hAnsi="Century Gothic" w:cs="Times New Roman"/>
        </w:rPr>
        <w:t>at</w:t>
      </w:r>
      <w:r w:rsidR="00C444AE" w:rsidRPr="00A77D82">
        <w:rPr>
          <w:rFonts w:ascii="Century Gothic" w:hAnsi="Century Gothic" w:cs="Times New Roman"/>
        </w:rPr>
        <w:t xml:space="preserve"> the workshops.</w:t>
      </w:r>
      <w:r w:rsidR="00D849CD" w:rsidRPr="00A77D82">
        <w:rPr>
          <w:rFonts w:ascii="Century Gothic" w:hAnsi="Century Gothic" w:cs="Times New Roman"/>
        </w:rPr>
        <w:t xml:space="preserve">  Request was made to provide p</w:t>
      </w:r>
      <w:r w:rsidR="00C444AE" w:rsidRPr="00A77D82">
        <w:rPr>
          <w:rFonts w:ascii="Century Gothic" w:hAnsi="Century Gothic" w:cs="Times New Roman"/>
        </w:rPr>
        <w:t>rinted copy of the writing guide</w:t>
      </w:r>
      <w:r w:rsidR="00D849CD" w:rsidRPr="00A77D82">
        <w:rPr>
          <w:rFonts w:ascii="Century Gothic" w:hAnsi="Century Gothic" w:cs="Times New Roman"/>
        </w:rPr>
        <w:t>.</w:t>
      </w:r>
    </w:p>
    <w:p w:rsidR="002E071F" w:rsidRPr="00A77D82" w:rsidRDefault="00544B7A" w:rsidP="00A6135C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Accreditation Winter Writing Workshops – Jan 7 &amp; 17, 9:00-11:00, DL205</w:t>
      </w:r>
    </w:p>
    <w:p w:rsidR="002910C6" w:rsidRPr="00A77D82" w:rsidRDefault="002910C6" w:rsidP="00D849CD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V</w:t>
      </w:r>
      <w:r w:rsidR="00A6135C" w:rsidRPr="00A77D82">
        <w:rPr>
          <w:rFonts w:ascii="Century Gothic" w:hAnsi="Century Gothic" w:cs="Times New Roman"/>
        </w:rPr>
        <w:t>. Questions about/</w:t>
      </w:r>
      <w:r w:rsidRPr="00A77D82">
        <w:rPr>
          <w:rFonts w:ascii="Century Gothic" w:hAnsi="Century Gothic" w:cs="Times New Roman"/>
        </w:rPr>
        <w:t xml:space="preserve">Discussion of Reports   </w:t>
      </w:r>
    </w:p>
    <w:p w:rsidR="002910C6" w:rsidRPr="00A77D82" w:rsidRDefault="002910C6" w:rsidP="002910C6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 xml:space="preserve">Guided Pathways—M. Greene </w:t>
      </w:r>
    </w:p>
    <w:p w:rsidR="002E071F" w:rsidRPr="00A77D82" w:rsidRDefault="00C444AE" w:rsidP="002E071F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Phase 1 complete with program maps</w:t>
      </w:r>
    </w:p>
    <w:p w:rsidR="002E071F" w:rsidRPr="00A77D82" w:rsidRDefault="00C444AE" w:rsidP="002E071F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Moving into phase II people will be contacted</w:t>
      </w:r>
    </w:p>
    <w:p w:rsidR="00C444AE" w:rsidRPr="00A77D82" w:rsidRDefault="00C444AE" w:rsidP="002E071F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lastRenderedPageBreak/>
        <w:t xml:space="preserve">Districtwide conference </w:t>
      </w:r>
      <w:r w:rsidR="00E230F0">
        <w:rPr>
          <w:rFonts w:ascii="Century Gothic" w:hAnsi="Century Gothic" w:cs="Times New Roman"/>
        </w:rPr>
        <w:t xml:space="preserve">created </w:t>
      </w:r>
      <w:r w:rsidRPr="00A77D82">
        <w:rPr>
          <w:rFonts w:ascii="Century Gothic" w:hAnsi="Century Gothic" w:cs="Times New Roman"/>
        </w:rPr>
        <w:t xml:space="preserve">conversations </w:t>
      </w:r>
      <w:r w:rsidR="00E230F0">
        <w:rPr>
          <w:rFonts w:ascii="Century Gothic" w:hAnsi="Century Gothic" w:cs="Times New Roman"/>
        </w:rPr>
        <w:t xml:space="preserve">around </w:t>
      </w:r>
      <w:r w:rsidRPr="00A77D82">
        <w:rPr>
          <w:rFonts w:ascii="Century Gothic" w:hAnsi="Century Gothic" w:cs="Times New Roman"/>
        </w:rPr>
        <w:t xml:space="preserve">internal policies </w:t>
      </w:r>
      <w:r w:rsidR="00E230F0">
        <w:rPr>
          <w:rFonts w:ascii="Century Gothic" w:hAnsi="Century Gothic" w:cs="Times New Roman"/>
        </w:rPr>
        <w:t xml:space="preserve">and </w:t>
      </w:r>
      <w:r w:rsidRPr="00A77D82">
        <w:rPr>
          <w:rFonts w:ascii="Century Gothic" w:hAnsi="Century Gothic" w:cs="Times New Roman"/>
        </w:rPr>
        <w:t>how to help students</w:t>
      </w:r>
      <w:r w:rsidR="00E230F0">
        <w:rPr>
          <w:rFonts w:ascii="Century Gothic" w:hAnsi="Century Gothic" w:cs="Times New Roman"/>
        </w:rPr>
        <w:t xml:space="preserve"> across the district</w:t>
      </w:r>
    </w:p>
    <w:p w:rsidR="00C444AE" w:rsidRPr="00A77D82" w:rsidRDefault="00C444AE" w:rsidP="002E071F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Created group for onboarding</w:t>
      </w:r>
    </w:p>
    <w:p w:rsidR="00C444AE" w:rsidRPr="00A77D82" w:rsidRDefault="00C444AE" w:rsidP="002E071F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Working on</w:t>
      </w:r>
      <w:r w:rsidR="00D849CD" w:rsidRPr="00A77D82">
        <w:rPr>
          <w:rFonts w:ascii="Century Gothic" w:hAnsi="Century Gothic" w:cs="Times New Roman"/>
        </w:rPr>
        <w:t xml:space="preserve"> professional development ideas</w:t>
      </w:r>
    </w:p>
    <w:p w:rsidR="00C444AE" w:rsidRPr="00A77D82" w:rsidRDefault="00C444AE" w:rsidP="002E071F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 xml:space="preserve">Program maps </w:t>
      </w:r>
      <w:r w:rsidR="00FE02AA" w:rsidRPr="00A77D82">
        <w:rPr>
          <w:rFonts w:ascii="Century Gothic" w:hAnsi="Century Gothic" w:cs="Times New Roman"/>
        </w:rPr>
        <w:t xml:space="preserve">are </w:t>
      </w:r>
      <w:r w:rsidRPr="00A77D82">
        <w:rPr>
          <w:rFonts w:ascii="Century Gothic" w:hAnsi="Century Gothic" w:cs="Times New Roman"/>
        </w:rPr>
        <w:t>being developed by disciplines and figuring out next steps,</w:t>
      </w:r>
      <w:r w:rsidR="00E230F0">
        <w:rPr>
          <w:rFonts w:ascii="Century Gothic" w:hAnsi="Century Gothic" w:cs="Times New Roman"/>
        </w:rPr>
        <w:t xml:space="preserve"> such as,</w:t>
      </w:r>
      <w:r w:rsidRPr="00A77D82">
        <w:rPr>
          <w:rFonts w:ascii="Century Gothic" w:hAnsi="Century Gothic" w:cs="Times New Roman"/>
        </w:rPr>
        <w:t xml:space="preserve"> how to keep them updated.</w:t>
      </w:r>
    </w:p>
    <w:p w:rsidR="002910C6" w:rsidRPr="00A77D82" w:rsidRDefault="002910C6" w:rsidP="002910C6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Leadership Councils</w:t>
      </w:r>
      <w:r w:rsidR="00E230F0">
        <w:rPr>
          <w:rFonts w:ascii="Century Gothic" w:hAnsi="Century Gothic" w:cs="Times New Roman"/>
        </w:rPr>
        <w:t xml:space="preserve"> – Accreditation Standard report out.</w:t>
      </w:r>
    </w:p>
    <w:p w:rsidR="002E071F" w:rsidRPr="00A77D82" w:rsidRDefault="002910C6" w:rsidP="00D849C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SAS</w:t>
      </w:r>
    </w:p>
    <w:p w:rsidR="000113FF" w:rsidRPr="00A77D82" w:rsidRDefault="002910C6" w:rsidP="00D849C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ACTPIS</w:t>
      </w:r>
    </w:p>
    <w:p w:rsidR="000113FF" w:rsidRPr="00A77D82" w:rsidRDefault="002910C6" w:rsidP="00D849C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IE</w:t>
      </w:r>
    </w:p>
    <w:p w:rsidR="000113FF" w:rsidRPr="00A77D82" w:rsidRDefault="002910C6" w:rsidP="00D849C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RDAS</w:t>
      </w:r>
    </w:p>
    <w:p w:rsidR="00510751" w:rsidRPr="00A77D82" w:rsidRDefault="00A6135C" w:rsidP="002910C6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VI</w:t>
      </w:r>
      <w:r w:rsidR="00510751" w:rsidRPr="00A77D82">
        <w:rPr>
          <w:rFonts w:ascii="Century Gothic" w:hAnsi="Century Gothic" w:cs="Times New Roman"/>
        </w:rPr>
        <w:t>. Other—Open Forum</w:t>
      </w:r>
    </w:p>
    <w:p w:rsidR="002910C6" w:rsidRPr="00A77D82" w:rsidRDefault="00A6135C" w:rsidP="002910C6">
      <w:pPr>
        <w:spacing w:line="360" w:lineRule="auto"/>
        <w:rPr>
          <w:rFonts w:ascii="Century Gothic" w:hAnsi="Century Gothic" w:cs="Times New Roman"/>
        </w:rPr>
      </w:pPr>
      <w:r w:rsidRPr="00A77D82">
        <w:rPr>
          <w:rFonts w:ascii="Century Gothic" w:hAnsi="Century Gothic" w:cs="Times New Roman"/>
        </w:rPr>
        <w:t>VII</w:t>
      </w:r>
      <w:r w:rsidR="002910C6" w:rsidRPr="00A77D82">
        <w:rPr>
          <w:rFonts w:ascii="Century Gothic" w:hAnsi="Century Gothic" w:cs="Times New Roman"/>
        </w:rPr>
        <w:t>. Adjourn</w:t>
      </w:r>
      <w:r w:rsidR="00C444AE" w:rsidRPr="00A77D82">
        <w:rPr>
          <w:rFonts w:ascii="Century Gothic" w:hAnsi="Century Gothic" w:cs="Times New Roman"/>
        </w:rPr>
        <w:t xml:space="preserve"> – 1:50pm</w:t>
      </w:r>
    </w:p>
    <w:p w:rsidR="002910C6" w:rsidRPr="00A77D82" w:rsidRDefault="002910C6" w:rsidP="002910C6">
      <w:pPr>
        <w:spacing w:line="360" w:lineRule="auto"/>
        <w:rPr>
          <w:rFonts w:ascii="Century Gothic" w:hAnsi="Century Gothic" w:cs="Times New Roman"/>
        </w:rPr>
      </w:pPr>
    </w:p>
    <w:p w:rsidR="00510751" w:rsidRPr="00A77D82" w:rsidRDefault="002910C6" w:rsidP="00291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 w:cs="Times New Roman"/>
          <w:b/>
        </w:rPr>
      </w:pPr>
      <w:r w:rsidRPr="00A77D82">
        <w:rPr>
          <w:rFonts w:ascii="Century Gothic" w:hAnsi="Century Gothic" w:cs="Times New Roman"/>
          <w:b/>
        </w:rPr>
        <w:t xml:space="preserve">Next </w:t>
      </w:r>
      <w:r w:rsidR="00510751" w:rsidRPr="00A77D82">
        <w:rPr>
          <w:rFonts w:ascii="Century Gothic" w:hAnsi="Century Gothic" w:cs="Times New Roman"/>
          <w:b/>
        </w:rPr>
        <w:t xml:space="preserve">EPOC/ASC Meeting:  </w:t>
      </w:r>
      <w:r w:rsidR="00A6135C" w:rsidRPr="00A77D82">
        <w:rPr>
          <w:rFonts w:ascii="Century Gothic" w:hAnsi="Century Gothic" w:cs="Times New Roman"/>
          <w:b/>
        </w:rPr>
        <w:t>March 7, 2019</w:t>
      </w:r>
    </w:p>
    <w:sectPr w:rsidR="00510751" w:rsidRPr="00A77D82" w:rsidSect="001309B9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0C" w:rsidRDefault="00461C0C">
      <w:pPr>
        <w:spacing w:after="0" w:line="240" w:lineRule="auto"/>
      </w:pPr>
      <w:r>
        <w:separator/>
      </w:r>
    </w:p>
  </w:endnote>
  <w:endnote w:type="continuationSeparator" w:id="0">
    <w:p w:rsidR="00461C0C" w:rsidRDefault="0046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AA" w:rsidRPr="00206D82" w:rsidRDefault="000A3C82" w:rsidP="00206D82">
    <w:pPr>
      <w:pStyle w:val="Footer"/>
      <w:jc w:val="center"/>
      <w:rPr>
        <w:rFonts w:ascii="Times New Roman" w:hAnsi="Times New Roman" w:cs="Times New Roman"/>
        <w:b/>
        <w:i/>
        <w:sz w:val="20"/>
        <w:szCs w:val="20"/>
      </w:rPr>
    </w:pPr>
    <w:r w:rsidRPr="00206D82">
      <w:rPr>
        <w:rFonts w:ascii="Times New Roman" w:hAnsi="Times New Roman" w:cs="Times New Roman"/>
        <w:b/>
        <w:i/>
        <w:sz w:val="20"/>
        <w:szCs w:val="20"/>
      </w:rPr>
      <w:t>“The secret of change is to focus all of your energy not on fighting the old, but on building the new.”--Socrates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0C" w:rsidRDefault="00461C0C">
      <w:pPr>
        <w:spacing w:after="0" w:line="240" w:lineRule="auto"/>
      </w:pPr>
      <w:r>
        <w:separator/>
      </w:r>
    </w:p>
  </w:footnote>
  <w:footnote w:type="continuationSeparator" w:id="0">
    <w:p w:rsidR="00461C0C" w:rsidRDefault="00461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4EF"/>
    <w:multiLevelType w:val="hybridMultilevel"/>
    <w:tmpl w:val="5BE6EDAC"/>
    <w:lvl w:ilvl="0" w:tplc="753631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5F644C"/>
    <w:multiLevelType w:val="hybridMultilevel"/>
    <w:tmpl w:val="F460A6FC"/>
    <w:lvl w:ilvl="0" w:tplc="D714D0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03AF3"/>
    <w:multiLevelType w:val="hybridMultilevel"/>
    <w:tmpl w:val="75E0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A094B"/>
    <w:multiLevelType w:val="hybridMultilevel"/>
    <w:tmpl w:val="509CC8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92F5B"/>
    <w:multiLevelType w:val="hybridMultilevel"/>
    <w:tmpl w:val="9D4291B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72E703D"/>
    <w:multiLevelType w:val="hybridMultilevel"/>
    <w:tmpl w:val="6C86B4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BC4504"/>
    <w:multiLevelType w:val="hybridMultilevel"/>
    <w:tmpl w:val="F2A68C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FE2DE6"/>
    <w:multiLevelType w:val="hybridMultilevel"/>
    <w:tmpl w:val="1D3C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405A7"/>
    <w:multiLevelType w:val="hybridMultilevel"/>
    <w:tmpl w:val="18141F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F341C"/>
    <w:multiLevelType w:val="hybridMultilevel"/>
    <w:tmpl w:val="AC5E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D12BC"/>
    <w:multiLevelType w:val="hybridMultilevel"/>
    <w:tmpl w:val="2842B778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C6"/>
    <w:rsid w:val="00005760"/>
    <w:rsid w:val="0000772D"/>
    <w:rsid w:val="00010EBD"/>
    <w:rsid w:val="000113FF"/>
    <w:rsid w:val="0003717D"/>
    <w:rsid w:val="000539B2"/>
    <w:rsid w:val="000A3C82"/>
    <w:rsid w:val="001E0428"/>
    <w:rsid w:val="002179FA"/>
    <w:rsid w:val="002910C6"/>
    <w:rsid w:val="002B579B"/>
    <w:rsid w:val="002E071F"/>
    <w:rsid w:val="003F3EF2"/>
    <w:rsid w:val="00461C0C"/>
    <w:rsid w:val="00510751"/>
    <w:rsid w:val="00544B7A"/>
    <w:rsid w:val="005D79F7"/>
    <w:rsid w:val="00615C97"/>
    <w:rsid w:val="006C40E7"/>
    <w:rsid w:val="006F482B"/>
    <w:rsid w:val="007D12E5"/>
    <w:rsid w:val="0091000F"/>
    <w:rsid w:val="009A4951"/>
    <w:rsid w:val="009A728D"/>
    <w:rsid w:val="00A6135C"/>
    <w:rsid w:val="00A614E7"/>
    <w:rsid w:val="00A743A8"/>
    <w:rsid w:val="00A77D82"/>
    <w:rsid w:val="00B37237"/>
    <w:rsid w:val="00C444AE"/>
    <w:rsid w:val="00D2591F"/>
    <w:rsid w:val="00D849CD"/>
    <w:rsid w:val="00DA3FBD"/>
    <w:rsid w:val="00DC5608"/>
    <w:rsid w:val="00E230F0"/>
    <w:rsid w:val="00E434DE"/>
    <w:rsid w:val="00E63311"/>
    <w:rsid w:val="00E80EEC"/>
    <w:rsid w:val="00F73B46"/>
    <w:rsid w:val="00FE02AA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12DFED-0503-4192-BFBD-AE3C100E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0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0C6"/>
  </w:style>
  <w:style w:type="character" w:styleId="Hyperlink">
    <w:name w:val="Hyperlink"/>
    <w:basedOn w:val="DefaultParagraphFont"/>
    <w:uiPriority w:val="99"/>
    <w:unhideWhenUsed/>
    <w:rsid w:val="002910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8CB74CE936C458932CA4623C2FF80" ma:contentTypeVersion="2" ma:contentTypeDescription="Create a new document." ma:contentTypeScope="" ma:versionID="166f61a88f37d8dbab98d8100780fa79">
  <xsd:schema xmlns:xsd="http://www.w3.org/2001/XMLSchema" xmlns:xs="http://www.w3.org/2001/XMLSchema" xmlns:p="http://schemas.microsoft.com/office/2006/metadata/properties" xmlns:ns2="9c56037c-f514-435f-9335-5f2347cc2d2b" targetNamespace="http://schemas.microsoft.com/office/2006/metadata/properties" ma:root="true" ma:fieldsID="1f7ee68a9b764e47be677b4a24da9427" ns2:_="">
    <xsd:import namespace="9c56037c-f514-435f-9335-5f2347cc2d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037c-f514-435f-9335-5f2347cc2d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c56037c-f514-435f-9335-5f2347cc2d2b">RHPV64EJFW6T-44-2349</_dlc_DocId>
    <_dlc_DocIdUrl xmlns="9c56037c-f514-435f-9335-5f2347cc2d2b">
      <Url>https://staging.rcc.edu/about/president/strategic-planning/_layouts/DocIdRedir.aspx?ID=RHPV64EJFW6T-44-2349</Url>
      <Description>RHPV64EJFW6T-44-2349</Description>
    </_dlc_DocIdUrl>
  </documentManagement>
</p:properties>
</file>

<file path=customXml/itemProps1.xml><?xml version="1.0" encoding="utf-8"?>
<ds:datastoreItem xmlns:ds="http://schemas.openxmlformats.org/officeDocument/2006/customXml" ds:itemID="{34D4E0C2-0527-4B2E-BAF9-B831474296A3}"/>
</file>

<file path=customXml/itemProps2.xml><?xml version="1.0" encoding="utf-8"?>
<ds:datastoreItem xmlns:ds="http://schemas.openxmlformats.org/officeDocument/2006/customXml" ds:itemID="{8894402D-E4D1-49C2-B07D-EEF245E6800E}"/>
</file>

<file path=customXml/itemProps3.xml><?xml version="1.0" encoding="utf-8"?>
<ds:datastoreItem xmlns:ds="http://schemas.openxmlformats.org/officeDocument/2006/customXml" ds:itemID="{074FA6FE-98F2-4BC4-8802-39928ED375CE}"/>
</file>

<file path=customXml/itemProps4.xml><?xml version="1.0" encoding="utf-8"?>
<ds:datastoreItem xmlns:ds="http://schemas.openxmlformats.org/officeDocument/2006/customXml" ds:itemID="{0C175165-066C-4DD7-B306-E4BBE7444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RCCD</dc:creator>
  <cp:lastModifiedBy>Miles, Melinda</cp:lastModifiedBy>
  <cp:revision>2</cp:revision>
  <cp:lastPrinted>2018-12-18T16:08:00Z</cp:lastPrinted>
  <dcterms:created xsi:type="dcterms:W3CDTF">2018-12-18T16:28:00Z</dcterms:created>
  <dcterms:modified xsi:type="dcterms:W3CDTF">2018-12-18T16:28:00Z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0x010100C958CB74CE936C458932CA4623C2FF80</vt:lpwstr>
  </property>
  <property fmtid="{D5CDD505-2E9C-101B-9397-08002B2CF9AE}" pid="3" name="_dlc_DocIdItemGuid">
    <vt:lpwstr>7e9a3b2a-cb49-422b-a4ad-bcd3d289df6e</vt:lpwstr>
  </property>
</Properties>
</file>